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89" w:rsidRPr="003D08AB" w:rsidRDefault="00C94889" w:rsidP="00C94889">
      <w:pPr>
        <w:pStyle w:val="Normale1"/>
        <w:spacing w:line="264" w:lineRule="auto"/>
        <w:jc w:val="center"/>
        <w:rPr>
          <w:rFonts w:ascii="Calibri" w:eastAsia="Calibri" w:hAnsi="Calibri" w:cs="Calibri"/>
          <w:b/>
          <w:sz w:val="24"/>
          <w:szCs w:val="24"/>
        </w:rPr>
      </w:pPr>
      <w:bookmarkStart w:id="0" w:name="_GoBack"/>
      <w:r w:rsidRPr="003D08AB">
        <w:rPr>
          <w:rFonts w:ascii="Calibri" w:eastAsia="Calibri" w:hAnsi="Calibri" w:cs="Calibri"/>
          <w:b/>
          <w:noProof/>
          <w:sz w:val="24"/>
          <w:szCs w:val="24"/>
        </w:rPr>
        <w:drawing>
          <wp:inline distT="0" distB="0" distL="0" distR="0" wp14:anchorId="5DD2ED3D" wp14:editId="7FE41665">
            <wp:extent cx="426804" cy="43891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26804" cy="438911"/>
                    </a:xfrm>
                    <a:prstGeom prst="rect">
                      <a:avLst/>
                    </a:prstGeom>
                    <a:ln/>
                  </pic:spPr>
                </pic:pic>
              </a:graphicData>
            </a:graphic>
          </wp:inline>
        </w:drawing>
      </w:r>
    </w:p>
    <w:p w:rsidR="00C94889" w:rsidRPr="003D08AB" w:rsidRDefault="00C94889" w:rsidP="00C94889">
      <w:pPr>
        <w:pStyle w:val="Normale1"/>
        <w:spacing w:line="264" w:lineRule="auto"/>
        <w:jc w:val="center"/>
        <w:rPr>
          <w:rFonts w:ascii="Calibri" w:eastAsia="Calibri" w:hAnsi="Calibri" w:cs="Calibri"/>
          <w:b/>
          <w:sz w:val="24"/>
          <w:szCs w:val="24"/>
        </w:rPr>
      </w:pPr>
      <w:r w:rsidRPr="003D08AB">
        <w:rPr>
          <w:rFonts w:ascii="Calibri" w:eastAsia="Calibri" w:hAnsi="Calibri" w:cs="Calibri"/>
          <w:b/>
          <w:sz w:val="24"/>
          <w:szCs w:val="24"/>
        </w:rPr>
        <w:t>Ministero dell’Istruzione, dell’Università e della Ricerca</w:t>
      </w:r>
    </w:p>
    <w:p w:rsidR="00C94889" w:rsidRPr="003D08AB" w:rsidRDefault="00D32B7C" w:rsidP="00C94889">
      <w:pPr>
        <w:pStyle w:val="Normale1"/>
        <w:spacing w:line="264" w:lineRule="auto"/>
        <w:jc w:val="center"/>
        <w:rPr>
          <w:rFonts w:ascii="Calibri" w:eastAsia="Calibri" w:hAnsi="Calibri" w:cs="Calibri"/>
          <w:b/>
          <w:sz w:val="32"/>
          <w:szCs w:val="32"/>
        </w:rPr>
      </w:pPr>
      <w:r w:rsidRPr="003D08AB">
        <w:rPr>
          <w:rFonts w:ascii="Calibri" w:eastAsia="Calibri" w:hAnsi="Calibri" w:cs="Calibri"/>
          <w:b/>
          <w:sz w:val="32"/>
          <w:szCs w:val="32"/>
        </w:rPr>
        <w:t xml:space="preserve"> I. C. “RUGGIERO” 3° CIRCOLO </w:t>
      </w:r>
    </w:p>
    <w:p w:rsidR="00C94889" w:rsidRPr="003D08AB" w:rsidRDefault="00D32B7C" w:rsidP="00C94889">
      <w:pPr>
        <w:pStyle w:val="Normale1"/>
        <w:spacing w:line="264" w:lineRule="auto"/>
        <w:jc w:val="center"/>
        <w:rPr>
          <w:rFonts w:ascii="Calibri" w:eastAsia="Calibri" w:hAnsi="Calibri" w:cs="Calibri"/>
          <w:sz w:val="24"/>
          <w:szCs w:val="24"/>
        </w:rPr>
      </w:pPr>
      <w:r w:rsidRPr="003D08AB">
        <w:rPr>
          <w:rFonts w:ascii="Calibri" w:eastAsia="Calibri" w:hAnsi="Calibri" w:cs="Calibri"/>
          <w:sz w:val="24"/>
          <w:szCs w:val="24"/>
        </w:rPr>
        <w:t xml:space="preserve"> Via Montale 36</w:t>
      </w:r>
      <w:r w:rsidR="00C94889" w:rsidRPr="003D08AB">
        <w:rPr>
          <w:rFonts w:ascii="Calibri" w:eastAsia="Calibri" w:hAnsi="Calibri" w:cs="Calibri"/>
          <w:sz w:val="24"/>
          <w:szCs w:val="24"/>
        </w:rPr>
        <w:t xml:space="preserve">, </w:t>
      </w:r>
      <w:r w:rsidRPr="003D08AB">
        <w:rPr>
          <w:rFonts w:ascii="Calibri" w:eastAsia="Calibri" w:hAnsi="Calibri" w:cs="Calibri"/>
          <w:sz w:val="24"/>
          <w:szCs w:val="24"/>
        </w:rPr>
        <w:t xml:space="preserve"> 81100</w:t>
      </w:r>
      <w:r w:rsidR="00C94889" w:rsidRPr="003D08AB">
        <w:rPr>
          <w:rFonts w:ascii="Calibri" w:eastAsia="Calibri" w:hAnsi="Calibri" w:cs="Calibri"/>
          <w:sz w:val="24"/>
          <w:szCs w:val="24"/>
        </w:rPr>
        <w:t xml:space="preserve"> </w:t>
      </w:r>
      <w:r w:rsidRPr="003D08AB">
        <w:rPr>
          <w:rFonts w:ascii="Calibri" w:eastAsia="Calibri" w:hAnsi="Calibri" w:cs="Calibri"/>
          <w:sz w:val="24"/>
          <w:szCs w:val="24"/>
        </w:rPr>
        <w:t xml:space="preserve"> Caserta</w:t>
      </w:r>
    </w:p>
    <w:p w:rsidR="00C94889" w:rsidRPr="003D08AB" w:rsidRDefault="00C94889" w:rsidP="00C94889">
      <w:pPr>
        <w:pStyle w:val="Normale1"/>
        <w:tabs>
          <w:tab w:val="left" w:pos="893"/>
          <w:tab w:val="left" w:pos="894"/>
        </w:tabs>
        <w:spacing w:line="264" w:lineRule="auto"/>
        <w:jc w:val="center"/>
        <w:rPr>
          <w:rFonts w:ascii="Calibri" w:eastAsia="Calibri" w:hAnsi="Calibri" w:cs="Calibri"/>
          <w:sz w:val="24"/>
          <w:szCs w:val="24"/>
        </w:rPr>
      </w:pPr>
      <w:r w:rsidRPr="003D08AB">
        <w:rPr>
          <w:rFonts w:ascii="Calibri" w:eastAsia="Calibri" w:hAnsi="Calibri" w:cs="Calibri"/>
          <w:sz w:val="24"/>
          <w:szCs w:val="24"/>
        </w:rPr>
        <w:t xml:space="preserve">Tel. </w:t>
      </w:r>
      <w:r w:rsidR="00D32B7C" w:rsidRPr="003D08AB">
        <w:rPr>
          <w:rFonts w:ascii="Calibri" w:eastAsia="Calibri" w:hAnsi="Calibri" w:cs="Calibri"/>
          <w:sz w:val="24"/>
          <w:szCs w:val="24"/>
        </w:rPr>
        <w:t xml:space="preserve"> 0823 327010</w:t>
      </w:r>
      <w:r w:rsidR="00461749" w:rsidRPr="003D08AB">
        <w:rPr>
          <w:rFonts w:ascii="Calibri" w:eastAsia="Calibri" w:hAnsi="Calibri" w:cs="Calibri"/>
          <w:sz w:val="24"/>
          <w:szCs w:val="24"/>
        </w:rPr>
        <w:t xml:space="preserve"> - </w:t>
      </w:r>
      <w:r w:rsidRPr="003D08AB">
        <w:rPr>
          <w:rFonts w:ascii="Calibri" w:eastAsia="Calibri" w:hAnsi="Calibri" w:cs="Calibri"/>
          <w:sz w:val="24"/>
          <w:szCs w:val="24"/>
        </w:rPr>
        <w:t xml:space="preserve">Mail: </w:t>
      </w:r>
      <w:r w:rsidR="00D32B7C" w:rsidRPr="003D08AB">
        <w:rPr>
          <w:rFonts w:ascii="Calibri" w:eastAsia="Calibri" w:hAnsi="Calibri" w:cs="Calibri"/>
          <w:sz w:val="24"/>
          <w:szCs w:val="24"/>
        </w:rPr>
        <w:t xml:space="preserve"> ceic8a000n@ISTRUZIONE.it</w:t>
      </w:r>
      <w:r w:rsidRPr="003D08AB">
        <w:rPr>
          <w:rFonts w:ascii="Calibri" w:eastAsia="Calibri" w:hAnsi="Calibri" w:cs="Calibri"/>
          <w:sz w:val="24"/>
          <w:szCs w:val="24"/>
        </w:rPr>
        <w:t xml:space="preserve"> - PEC: </w:t>
      </w:r>
      <w:r w:rsidR="00D32B7C" w:rsidRPr="003D08AB">
        <w:rPr>
          <w:rFonts w:ascii="Calibri" w:eastAsia="Calibri" w:hAnsi="Calibri" w:cs="Calibri"/>
          <w:sz w:val="24"/>
          <w:szCs w:val="24"/>
        </w:rPr>
        <w:t xml:space="preserve"> ceic8a000n@PEC.istruzione.it</w:t>
      </w:r>
    </w:p>
    <w:p w:rsidR="00C94889" w:rsidRPr="003D08AB" w:rsidRDefault="00C94889" w:rsidP="00C94889">
      <w:pPr>
        <w:pStyle w:val="Normale1"/>
        <w:tabs>
          <w:tab w:val="left" w:pos="893"/>
          <w:tab w:val="left" w:pos="894"/>
        </w:tabs>
        <w:spacing w:line="264" w:lineRule="auto"/>
        <w:jc w:val="center"/>
        <w:rPr>
          <w:rFonts w:ascii="Calibri" w:eastAsia="Calibri" w:hAnsi="Calibri" w:cs="Calibri"/>
          <w:sz w:val="24"/>
          <w:szCs w:val="24"/>
        </w:rPr>
      </w:pPr>
      <w:r w:rsidRPr="003D08AB">
        <w:rPr>
          <w:rFonts w:ascii="Calibri" w:eastAsia="Calibri" w:hAnsi="Calibri" w:cs="Calibri"/>
          <w:sz w:val="24"/>
          <w:szCs w:val="24"/>
        </w:rPr>
        <w:t xml:space="preserve">Codice Fiscale: </w:t>
      </w:r>
      <w:r w:rsidR="00D32B7C" w:rsidRPr="003D08AB">
        <w:rPr>
          <w:rFonts w:ascii="Calibri" w:eastAsia="Calibri" w:hAnsi="Calibri" w:cs="Calibri"/>
          <w:sz w:val="24"/>
          <w:szCs w:val="24"/>
        </w:rPr>
        <w:t xml:space="preserve"> 93090190617</w:t>
      </w:r>
      <w:r w:rsidRPr="003D08AB">
        <w:rPr>
          <w:rFonts w:ascii="Calibri" w:eastAsia="Calibri" w:hAnsi="Calibri" w:cs="Calibri"/>
          <w:sz w:val="24"/>
          <w:szCs w:val="24"/>
        </w:rPr>
        <w:t xml:space="preserve"> - C.M.: </w:t>
      </w:r>
      <w:r w:rsidR="00D32B7C" w:rsidRPr="003D08AB">
        <w:rPr>
          <w:rFonts w:ascii="Calibri" w:eastAsia="Calibri" w:hAnsi="Calibri" w:cs="Calibri"/>
          <w:sz w:val="24"/>
          <w:szCs w:val="24"/>
        </w:rPr>
        <w:t xml:space="preserve"> CEIC8A000N</w:t>
      </w:r>
      <w:r w:rsidRPr="003D08AB">
        <w:rPr>
          <w:rFonts w:ascii="Calibri" w:eastAsia="Calibri" w:hAnsi="Calibri" w:cs="Calibri"/>
          <w:sz w:val="24"/>
          <w:szCs w:val="24"/>
        </w:rPr>
        <w:t xml:space="preserve"> - C.U.U.: </w:t>
      </w:r>
      <w:r w:rsidR="00D32B7C" w:rsidRPr="003D08AB">
        <w:rPr>
          <w:rFonts w:ascii="Calibri" w:eastAsia="Calibri" w:hAnsi="Calibri" w:cs="Calibri"/>
          <w:sz w:val="24"/>
          <w:szCs w:val="24"/>
        </w:rPr>
        <w:t xml:space="preserve"> UFFW31</w:t>
      </w:r>
    </w:p>
    <w:p w:rsidR="00C94889" w:rsidRPr="003D08AB" w:rsidRDefault="00C94889" w:rsidP="00C94889">
      <w:pPr>
        <w:pStyle w:val="Normale1"/>
        <w:spacing w:line="264" w:lineRule="auto"/>
        <w:jc w:val="both"/>
        <w:rPr>
          <w:rFonts w:ascii="Calibri" w:eastAsia="Calibri" w:hAnsi="Calibri" w:cs="Calibri"/>
          <w:sz w:val="24"/>
          <w:szCs w:val="24"/>
        </w:rPr>
      </w:pPr>
    </w:p>
    <w:p w:rsidR="00C94889" w:rsidRPr="003D08AB" w:rsidRDefault="00C94889" w:rsidP="00C94889">
      <w:pPr>
        <w:pStyle w:val="Normale1"/>
        <w:spacing w:before="1"/>
        <w:ind w:left="848" w:right="750"/>
        <w:jc w:val="both"/>
        <w:rPr>
          <w:rFonts w:ascii="Calibri" w:eastAsia="Calibri" w:hAnsi="Calibri" w:cs="Calibri"/>
          <w:sz w:val="20"/>
          <w:szCs w:val="20"/>
        </w:rPr>
      </w:pPr>
    </w:p>
    <w:p w:rsidR="00C94889" w:rsidRPr="003D08AB" w:rsidRDefault="00C94889" w:rsidP="00C94889">
      <w:pPr>
        <w:pStyle w:val="Titolo2"/>
        <w:spacing w:line="288" w:lineRule="auto"/>
        <w:ind w:left="834" w:right="750" w:firstLine="0"/>
        <w:jc w:val="center"/>
        <w:rPr>
          <w:rFonts w:ascii="Calibri" w:eastAsia="Calibri" w:hAnsi="Calibri" w:cs="Calibri"/>
          <w:sz w:val="24"/>
          <w:szCs w:val="24"/>
        </w:rPr>
      </w:pPr>
      <w:r w:rsidRPr="003D08AB">
        <w:rPr>
          <w:rFonts w:ascii="Calibri" w:eastAsia="Calibri" w:hAnsi="Calibri" w:cs="Calibri"/>
          <w:sz w:val="24"/>
          <w:szCs w:val="24"/>
        </w:rPr>
        <w:t>INFORMATIVA PER IL TRATTAMENTO DEI DATI PERSONALI</w:t>
      </w:r>
    </w:p>
    <w:p w:rsidR="00E914FB" w:rsidRPr="003D08AB" w:rsidRDefault="00C94889" w:rsidP="00E914FB">
      <w:pPr>
        <w:pStyle w:val="Titolo2"/>
        <w:spacing w:line="288" w:lineRule="auto"/>
        <w:ind w:left="834" w:right="750" w:firstLine="0"/>
        <w:jc w:val="center"/>
        <w:rPr>
          <w:rFonts w:ascii="Calibri" w:eastAsia="Calibri" w:hAnsi="Calibri" w:cs="Calibri"/>
          <w:sz w:val="24"/>
          <w:szCs w:val="24"/>
        </w:rPr>
      </w:pPr>
      <w:r w:rsidRPr="003D08AB">
        <w:rPr>
          <w:rFonts w:ascii="Calibri" w:eastAsia="Calibri" w:hAnsi="Calibri" w:cs="Calibri"/>
          <w:sz w:val="24"/>
          <w:szCs w:val="24"/>
        </w:rPr>
        <w:t xml:space="preserve">ai sensi </w:t>
      </w:r>
      <w:r w:rsidR="00E914FB" w:rsidRPr="003D08AB">
        <w:rPr>
          <w:rFonts w:ascii="Calibri" w:eastAsia="Calibri" w:hAnsi="Calibri" w:cs="Calibri"/>
          <w:sz w:val="24"/>
          <w:szCs w:val="24"/>
        </w:rPr>
        <w:t>dell'art. 13 del Regolamento UE n. 2016/679 (in seguito, “GDPR”) e</w:t>
      </w:r>
    </w:p>
    <w:p w:rsidR="00C94889" w:rsidRPr="003D08AB" w:rsidRDefault="00E914FB" w:rsidP="00C94889">
      <w:pPr>
        <w:pStyle w:val="Titolo2"/>
        <w:spacing w:line="288" w:lineRule="auto"/>
        <w:ind w:left="834" w:right="750" w:firstLine="0"/>
        <w:jc w:val="center"/>
        <w:rPr>
          <w:rFonts w:ascii="Calibri" w:eastAsia="Calibri" w:hAnsi="Calibri" w:cs="Calibri"/>
          <w:sz w:val="24"/>
          <w:szCs w:val="24"/>
        </w:rPr>
      </w:pPr>
      <w:r w:rsidRPr="003D08AB">
        <w:rPr>
          <w:rFonts w:ascii="Calibri" w:eastAsia="Calibri" w:hAnsi="Calibri" w:cs="Calibri"/>
          <w:sz w:val="24"/>
          <w:szCs w:val="24"/>
        </w:rPr>
        <w:t>d</w:t>
      </w:r>
      <w:r w:rsidR="00C94889" w:rsidRPr="003D08AB">
        <w:rPr>
          <w:rFonts w:ascii="Calibri" w:eastAsia="Calibri" w:hAnsi="Calibri" w:cs="Calibri"/>
          <w:sz w:val="24"/>
          <w:szCs w:val="24"/>
        </w:rPr>
        <w:t>ell'art. 13 del D.</w:t>
      </w:r>
      <w:r w:rsidR="00365479" w:rsidRPr="003D08AB">
        <w:rPr>
          <w:rFonts w:ascii="Calibri" w:eastAsia="Calibri" w:hAnsi="Calibri" w:cs="Calibri"/>
          <w:sz w:val="24"/>
          <w:szCs w:val="24"/>
        </w:rPr>
        <w:t xml:space="preserve"> </w:t>
      </w:r>
      <w:proofErr w:type="spellStart"/>
      <w:r w:rsidR="00C94889" w:rsidRPr="003D08AB">
        <w:rPr>
          <w:rFonts w:ascii="Calibri" w:eastAsia="Calibri" w:hAnsi="Calibri" w:cs="Calibri"/>
          <w:sz w:val="24"/>
          <w:szCs w:val="24"/>
        </w:rPr>
        <w:t>Lgs</w:t>
      </w:r>
      <w:proofErr w:type="spellEnd"/>
      <w:r w:rsidR="00C94889" w:rsidRPr="003D08AB">
        <w:rPr>
          <w:rFonts w:ascii="Calibri" w:eastAsia="Calibri" w:hAnsi="Calibri" w:cs="Calibri"/>
          <w:sz w:val="24"/>
          <w:szCs w:val="24"/>
        </w:rPr>
        <w:t xml:space="preserve">. 30.6.2003 n. 196 (in seguito, “Codice Privacy”) </w:t>
      </w:r>
    </w:p>
    <w:p w:rsidR="00C94889" w:rsidRPr="003D08AB" w:rsidRDefault="00C94889" w:rsidP="00C94889">
      <w:pPr>
        <w:pStyle w:val="Normale1"/>
        <w:jc w:val="both"/>
        <w:rPr>
          <w:rFonts w:ascii="Cambria" w:eastAsia="Cambria" w:hAnsi="Cambria" w:cs="Cambria"/>
          <w:sz w:val="24"/>
          <w:szCs w:val="24"/>
        </w:rPr>
      </w:pPr>
    </w:p>
    <w:p w:rsidR="00C94889" w:rsidRPr="003D08AB" w:rsidRDefault="00C94889" w:rsidP="00C94889">
      <w:pPr>
        <w:pStyle w:val="Normale1"/>
        <w:jc w:val="both"/>
        <w:rPr>
          <w:rFonts w:ascii="Calibri" w:eastAsia="Calibri" w:hAnsi="Calibri" w:cs="Calibri"/>
          <w:sz w:val="24"/>
          <w:szCs w:val="24"/>
        </w:rPr>
      </w:pPr>
    </w:p>
    <w:p w:rsidR="00C94889" w:rsidRPr="003D08AB" w:rsidRDefault="00C94889" w:rsidP="00C94889">
      <w:pPr>
        <w:pStyle w:val="Normale1"/>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Identità e dati di contatto del titolare:</w:t>
      </w:r>
    </w:p>
    <w:p w:rsidR="00C94889" w:rsidRPr="003D08AB" w:rsidRDefault="00C94889"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Il Titolare del trattamento è </w:t>
      </w:r>
      <w:r w:rsidR="00D32B7C" w:rsidRPr="003D08AB">
        <w:rPr>
          <w:rFonts w:ascii="Calibri" w:eastAsia="Calibri" w:hAnsi="Calibri" w:cs="Calibri"/>
          <w:sz w:val="24"/>
          <w:szCs w:val="24"/>
        </w:rPr>
        <w:t xml:space="preserve"> I. C. “RUGGIERO” 3° CIRCOLO </w:t>
      </w:r>
      <w:r w:rsidRPr="003D08AB">
        <w:rPr>
          <w:rFonts w:ascii="Calibri" w:eastAsia="Calibri" w:hAnsi="Calibri" w:cs="Calibri"/>
          <w:sz w:val="24"/>
          <w:szCs w:val="24"/>
        </w:rPr>
        <w:t xml:space="preserve"> con sede legale in </w:t>
      </w:r>
      <w:r w:rsidR="00D32B7C" w:rsidRPr="003D08AB">
        <w:rPr>
          <w:rFonts w:ascii="Calibri" w:eastAsia="Calibri" w:hAnsi="Calibri" w:cs="Calibri"/>
          <w:sz w:val="24"/>
          <w:szCs w:val="24"/>
        </w:rPr>
        <w:t xml:space="preserve"> Via Montale 36</w:t>
      </w:r>
      <w:r w:rsidRPr="003D08AB">
        <w:rPr>
          <w:rFonts w:ascii="Calibri" w:eastAsia="Calibri" w:hAnsi="Calibri" w:cs="Calibri"/>
          <w:sz w:val="24"/>
          <w:szCs w:val="24"/>
        </w:rPr>
        <w:t xml:space="preserve">, </w:t>
      </w:r>
      <w:r w:rsidR="00D32B7C" w:rsidRPr="003D08AB">
        <w:rPr>
          <w:rFonts w:ascii="Calibri" w:eastAsia="Calibri" w:hAnsi="Calibri" w:cs="Calibri"/>
          <w:sz w:val="24"/>
          <w:szCs w:val="24"/>
        </w:rPr>
        <w:t xml:space="preserve"> 81100</w:t>
      </w:r>
      <w:r w:rsidRPr="003D08AB">
        <w:rPr>
          <w:rFonts w:ascii="Calibri" w:eastAsia="Calibri" w:hAnsi="Calibri" w:cs="Calibri"/>
          <w:sz w:val="24"/>
          <w:szCs w:val="24"/>
        </w:rPr>
        <w:t xml:space="preserve"> </w:t>
      </w:r>
      <w:r w:rsidR="00D32B7C" w:rsidRPr="003D08AB">
        <w:rPr>
          <w:rFonts w:ascii="Calibri" w:eastAsia="Calibri" w:hAnsi="Calibri" w:cs="Calibri"/>
          <w:sz w:val="24"/>
          <w:szCs w:val="24"/>
        </w:rPr>
        <w:t xml:space="preserve"> Caserta</w:t>
      </w:r>
      <w:r w:rsidRPr="003D08AB">
        <w:rPr>
          <w:rFonts w:ascii="Calibri" w:eastAsia="Calibri" w:hAnsi="Calibri" w:cs="Calibri"/>
          <w:sz w:val="24"/>
          <w:szCs w:val="24"/>
        </w:rPr>
        <w:t xml:space="preserve">, Tel. </w:t>
      </w:r>
      <w:r w:rsidR="00D32B7C" w:rsidRPr="003D08AB">
        <w:rPr>
          <w:rFonts w:ascii="Calibri" w:eastAsia="Calibri" w:hAnsi="Calibri" w:cs="Calibri"/>
          <w:sz w:val="24"/>
          <w:szCs w:val="24"/>
        </w:rPr>
        <w:t xml:space="preserve"> 0823 327010</w:t>
      </w:r>
      <w:r w:rsidRPr="003D08AB">
        <w:rPr>
          <w:rFonts w:ascii="Calibri" w:eastAsia="Calibri" w:hAnsi="Calibri" w:cs="Calibri"/>
          <w:sz w:val="24"/>
          <w:szCs w:val="24"/>
        </w:rPr>
        <w:t xml:space="preserve"> Mail: </w:t>
      </w:r>
      <w:r w:rsidR="00D32B7C" w:rsidRPr="003D08AB">
        <w:rPr>
          <w:rFonts w:ascii="Calibri" w:eastAsia="Calibri" w:hAnsi="Calibri" w:cs="Calibri"/>
          <w:sz w:val="24"/>
          <w:szCs w:val="24"/>
        </w:rPr>
        <w:t xml:space="preserve"> ceic8a000n@ISTRUZIONE.it</w:t>
      </w:r>
      <w:r w:rsidRPr="003D08AB">
        <w:rPr>
          <w:rFonts w:ascii="Calibri" w:eastAsia="Calibri" w:hAnsi="Calibri" w:cs="Calibri"/>
          <w:sz w:val="24"/>
          <w:szCs w:val="24"/>
        </w:rPr>
        <w:t xml:space="preserve">, PEC: </w:t>
      </w:r>
      <w:r w:rsidR="00D32B7C" w:rsidRPr="003D08AB">
        <w:rPr>
          <w:rFonts w:ascii="Calibri" w:eastAsia="Calibri" w:hAnsi="Calibri" w:cs="Calibri"/>
          <w:sz w:val="24"/>
          <w:szCs w:val="24"/>
        </w:rPr>
        <w:t xml:space="preserve"> ceic8a000n@PEC.istruzione.it</w:t>
      </w:r>
      <w:r w:rsidRPr="003D08AB">
        <w:rPr>
          <w:rFonts w:ascii="Calibri" w:eastAsia="Calibri" w:hAnsi="Calibri" w:cs="Calibri"/>
          <w:sz w:val="24"/>
          <w:szCs w:val="24"/>
        </w:rPr>
        <w:t xml:space="preserve"> nella persona del suo legale rappresentante  </w:t>
      </w:r>
      <w:r w:rsidR="00D32B7C" w:rsidRPr="003D08AB">
        <w:rPr>
          <w:rFonts w:ascii="Calibri" w:eastAsia="Calibri" w:hAnsi="Calibri" w:cs="Calibri"/>
          <w:sz w:val="24"/>
          <w:szCs w:val="24"/>
        </w:rPr>
        <w:t xml:space="preserve"> Vincenza Della Vallee</w:t>
      </w:r>
      <w:r w:rsidRPr="003D08AB">
        <w:rPr>
          <w:rFonts w:ascii="Calibri" w:eastAsia="Calibri" w:hAnsi="Calibri" w:cs="Calibri"/>
          <w:sz w:val="24"/>
          <w:szCs w:val="24"/>
        </w:rPr>
        <w:t>.</w:t>
      </w:r>
    </w:p>
    <w:p w:rsidR="00C94889" w:rsidRPr="003D08AB" w:rsidRDefault="00C94889" w:rsidP="00C94889">
      <w:pPr>
        <w:pStyle w:val="Normale1"/>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Identità e dati di contatto di un eventuale rappresentante nominato dal titolare o dal responsabile del trattamento:</w:t>
      </w:r>
    </w:p>
    <w:p w:rsidR="00C94889" w:rsidRPr="003D08AB" w:rsidRDefault="00C94889" w:rsidP="00C22B06">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Il rappresentante del titolare è </w:t>
      </w:r>
      <w:r w:rsidR="00D32B7C" w:rsidRPr="003D08AB">
        <w:rPr>
          <w:rFonts w:ascii="Calibri" w:eastAsia="Calibri" w:hAnsi="Calibri" w:cs="Calibri"/>
          <w:sz w:val="24"/>
          <w:szCs w:val="24"/>
        </w:rPr>
        <w:t xml:space="preserve"> Vincenza Della Vallee</w:t>
      </w:r>
      <w:r w:rsidRPr="003D08AB">
        <w:rPr>
          <w:rFonts w:ascii="Calibri" w:eastAsia="Calibri" w:hAnsi="Calibri" w:cs="Calibri"/>
          <w:sz w:val="24"/>
          <w:szCs w:val="24"/>
        </w:rPr>
        <w:t xml:space="preserve"> i cui contatti sono: Tel. </w:t>
      </w:r>
      <w:r w:rsidR="00D32B7C" w:rsidRPr="003D08AB">
        <w:rPr>
          <w:rFonts w:ascii="Calibri" w:eastAsia="Calibri" w:hAnsi="Calibri" w:cs="Calibri"/>
          <w:sz w:val="24"/>
          <w:szCs w:val="24"/>
        </w:rPr>
        <w:t xml:space="preserve"> 347 3738314</w:t>
      </w:r>
      <w:r w:rsidRPr="003D08AB">
        <w:rPr>
          <w:rFonts w:ascii="Calibri" w:eastAsia="Calibri" w:hAnsi="Calibri" w:cs="Calibri"/>
          <w:sz w:val="24"/>
          <w:szCs w:val="24"/>
        </w:rPr>
        <w:t xml:space="preserve"> Mail: </w:t>
      </w:r>
      <w:r w:rsidR="00D32B7C" w:rsidRPr="003D08AB">
        <w:rPr>
          <w:rFonts w:ascii="Calibri" w:eastAsia="Calibri" w:hAnsi="Calibri" w:cs="Calibri"/>
          <w:sz w:val="24"/>
          <w:szCs w:val="24"/>
        </w:rPr>
        <w:t xml:space="preserve"> enzadellavalle@YAHOO.it</w:t>
      </w:r>
      <w:r w:rsidRPr="003D08AB">
        <w:rPr>
          <w:rFonts w:ascii="Calibri" w:eastAsia="Calibri" w:hAnsi="Calibri" w:cs="Calibri"/>
          <w:sz w:val="24"/>
          <w:szCs w:val="24"/>
        </w:rPr>
        <w:t xml:space="preserve">, PEC: </w:t>
      </w:r>
      <w:r w:rsidR="00D32B7C" w:rsidRPr="003D08AB">
        <w:rPr>
          <w:rFonts w:ascii="Calibri" w:eastAsia="Calibri" w:hAnsi="Calibri" w:cs="Calibri"/>
          <w:sz w:val="24"/>
          <w:szCs w:val="24"/>
        </w:rPr>
        <w:t xml:space="preserve"> ceic8a000n@PEC.istruzione.it</w:t>
      </w:r>
    </w:p>
    <w:p w:rsidR="00C94889" w:rsidRPr="003D08AB" w:rsidRDefault="00C94889" w:rsidP="00C94889">
      <w:pPr>
        <w:pStyle w:val="Normale1"/>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 xml:space="preserve">Identità e dati di contatto del RDP/DPO (Responsabile della Protezione dei Dati/Data </w:t>
      </w:r>
      <w:proofErr w:type="spellStart"/>
      <w:r w:rsidRPr="003D08AB">
        <w:rPr>
          <w:rFonts w:ascii="Calibri" w:eastAsia="Calibri" w:hAnsi="Calibri" w:cs="Calibri"/>
          <w:b/>
          <w:sz w:val="24"/>
          <w:szCs w:val="24"/>
        </w:rPr>
        <w:t>Protection</w:t>
      </w:r>
      <w:proofErr w:type="spellEnd"/>
      <w:r w:rsidRPr="003D08AB">
        <w:rPr>
          <w:rFonts w:ascii="Calibri" w:eastAsia="Calibri" w:hAnsi="Calibri" w:cs="Calibri"/>
          <w:b/>
          <w:sz w:val="24"/>
          <w:szCs w:val="24"/>
        </w:rPr>
        <w:t xml:space="preserve"> </w:t>
      </w:r>
      <w:proofErr w:type="spellStart"/>
      <w:r w:rsidRPr="003D08AB">
        <w:rPr>
          <w:rFonts w:ascii="Calibri" w:eastAsia="Calibri" w:hAnsi="Calibri" w:cs="Calibri"/>
          <w:b/>
          <w:sz w:val="24"/>
          <w:szCs w:val="24"/>
        </w:rPr>
        <w:t>Officer</w:t>
      </w:r>
      <w:proofErr w:type="spellEnd"/>
      <w:r w:rsidRPr="003D08AB">
        <w:rPr>
          <w:rFonts w:ascii="Calibri" w:eastAsia="Calibri" w:hAnsi="Calibri" w:cs="Calibri"/>
          <w:b/>
          <w:sz w:val="24"/>
          <w:szCs w:val="24"/>
        </w:rPr>
        <w:t>):</w:t>
      </w:r>
    </w:p>
    <w:p w:rsidR="00C94889" w:rsidRPr="003D08AB" w:rsidRDefault="00C94889"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Il responsabile della protezione dei dati è </w:t>
      </w:r>
      <w:r w:rsidR="00D32B7C" w:rsidRPr="003D08AB">
        <w:rPr>
          <w:rFonts w:ascii="Calibri" w:eastAsia="Calibri" w:hAnsi="Calibri" w:cs="Calibri"/>
          <w:sz w:val="24"/>
          <w:szCs w:val="24"/>
        </w:rPr>
        <w:t xml:space="preserve"> Dott. Carmine </w:t>
      </w:r>
      <w:proofErr w:type="spellStart"/>
      <w:r w:rsidR="00D32B7C" w:rsidRPr="003D08AB">
        <w:rPr>
          <w:rFonts w:ascii="Calibri" w:eastAsia="Calibri" w:hAnsi="Calibri" w:cs="Calibri"/>
          <w:sz w:val="24"/>
          <w:szCs w:val="24"/>
        </w:rPr>
        <w:t>Arricale</w:t>
      </w:r>
      <w:proofErr w:type="spellEnd"/>
      <w:r w:rsidRPr="003D08AB">
        <w:rPr>
          <w:rFonts w:ascii="Calibri" w:eastAsia="Calibri" w:hAnsi="Calibri" w:cs="Calibri"/>
          <w:sz w:val="24"/>
          <w:szCs w:val="24"/>
        </w:rPr>
        <w:t xml:space="preserve"> i cui contatti sono: Tel. </w:t>
      </w:r>
      <w:r w:rsidR="00D32B7C" w:rsidRPr="003D08AB">
        <w:rPr>
          <w:rFonts w:ascii="Calibri" w:eastAsia="Calibri" w:hAnsi="Calibri" w:cs="Calibri"/>
          <w:sz w:val="24"/>
          <w:szCs w:val="24"/>
        </w:rPr>
        <w:t xml:space="preserve"> 338 3436916</w:t>
      </w:r>
      <w:r w:rsidRPr="003D08AB">
        <w:rPr>
          <w:rFonts w:ascii="Calibri" w:eastAsia="Calibri" w:hAnsi="Calibri" w:cs="Calibri"/>
          <w:sz w:val="24"/>
          <w:szCs w:val="24"/>
        </w:rPr>
        <w:t xml:space="preserve"> Mail: </w:t>
      </w:r>
      <w:r w:rsidR="00D32B7C" w:rsidRPr="003D08AB">
        <w:rPr>
          <w:rFonts w:ascii="Calibri" w:eastAsia="Calibri" w:hAnsi="Calibri" w:cs="Calibri"/>
          <w:sz w:val="24"/>
          <w:szCs w:val="24"/>
        </w:rPr>
        <w:t xml:space="preserve"> privacy@OXFIRM.it</w:t>
      </w:r>
      <w:r w:rsidRPr="003D08AB">
        <w:rPr>
          <w:rFonts w:ascii="Calibri" w:eastAsia="Calibri" w:hAnsi="Calibri" w:cs="Calibri"/>
          <w:sz w:val="24"/>
          <w:szCs w:val="24"/>
        </w:rPr>
        <w:t xml:space="preserve">, PEC: </w:t>
      </w:r>
      <w:r w:rsidR="00D32B7C" w:rsidRPr="003D08AB">
        <w:rPr>
          <w:rFonts w:ascii="Calibri" w:eastAsia="Calibri" w:hAnsi="Calibri" w:cs="Calibri"/>
          <w:sz w:val="24"/>
          <w:szCs w:val="24"/>
        </w:rPr>
        <w:t xml:space="preserve"> avv.carminearricale@LEGALMAIL.it</w:t>
      </w:r>
      <w:r w:rsidRPr="003D08AB">
        <w:rPr>
          <w:rFonts w:ascii="Calibri" w:eastAsia="Calibri" w:hAnsi="Calibri" w:cs="Calibri"/>
          <w:sz w:val="24"/>
          <w:szCs w:val="24"/>
        </w:rPr>
        <w:t>.</w:t>
      </w:r>
    </w:p>
    <w:p w:rsidR="00C94889" w:rsidRPr="003D08AB" w:rsidRDefault="00C94889" w:rsidP="00C94889">
      <w:pPr>
        <w:pStyle w:val="Normale1"/>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Oggetto del trattamento e natura dei dati:</w:t>
      </w:r>
    </w:p>
    <w:p w:rsidR="00C94889" w:rsidRPr="003D08AB" w:rsidRDefault="00C94889"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Il Titolare tratta solo Dati personali identificativi strettamente necessari per perseguire la finalità di seguito descritta (Nome, cognome, codice fiscale, </w:t>
      </w:r>
      <w:r w:rsidRPr="003D08AB">
        <w:rPr>
          <w:rFonts w:asciiTheme="minorHAnsi" w:hAnsiTheme="minorHAnsi" w:cstheme="minorHAnsi"/>
          <w:sz w:val="24"/>
          <w:szCs w:val="24"/>
        </w:rPr>
        <w:t>ragione sociale, indirizzo, telefono, e-mail, riferimenti bancari e di pagamento</w:t>
      </w:r>
      <w:r w:rsidRPr="003D08AB">
        <w:rPr>
          <w:rFonts w:ascii="Calibri" w:eastAsia="Calibri" w:hAnsi="Calibri" w:cs="Calibri"/>
          <w:sz w:val="24"/>
          <w:szCs w:val="24"/>
        </w:rPr>
        <w:t xml:space="preserve">) da Lei </w:t>
      </w:r>
      <w:r w:rsidRPr="003D08AB">
        <w:rPr>
          <w:rFonts w:asciiTheme="minorHAnsi" w:hAnsiTheme="minorHAnsi" w:cstheme="minorHAnsi"/>
          <w:sz w:val="24"/>
          <w:szCs w:val="24"/>
        </w:rPr>
        <w:t>comunicati in occasione della conclusione di contratti per i servizi del Titolare.</w:t>
      </w:r>
    </w:p>
    <w:p w:rsidR="00C94889" w:rsidRPr="003D08AB" w:rsidRDefault="00C94889" w:rsidP="00C94889">
      <w:pPr>
        <w:pStyle w:val="Normale1"/>
        <w:pBdr>
          <w:top w:val="nil"/>
          <w:left w:val="nil"/>
          <w:bottom w:val="nil"/>
          <w:right w:val="nil"/>
          <w:between w:val="nil"/>
        </w:pBdr>
        <w:spacing w:line="276" w:lineRule="auto"/>
        <w:ind w:left="720" w:hanging="720"/>
        <w:jc w:val="both"/>
        <w:rPr>
          <w:rFonts w:ascii="Calibri" w:eastAsia="Calibri" w:hAnsi="Calibri" w:cs="Calibri"/>
          <w:b/>
          <w:sz w:val="24"/>
          <w:szCs w:val="24"/>
        </w:rPr>
      </w:pPr>
    </w:p>
    <w:p w:rsidR="00C94889" w:rsidRPr="003D08AB" w:rsidRDefault="00C94889" w:rsidP="00C94889">
      <w:pPr>
        <w:pStyle w:val="Normale1"/>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Finalità del trattamento cui sono destinati i dati personali e base giuridica del trattamento:</w:t>
      </w:r>
    </w:p>
    <w:p w:rsidR="00C94889" w:rsidRPr="003D08AB" w:rsidRDefault="00C94889"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 dati personali sono trattati:</w:t>
      </w:r>
    </w:p>
    <w:p w:rsidR="00C94889" w:rsidRPr="003D08AB" w:rsidRDefault="00C94889" w:rsidP="00C94889">
      <w:pPr>
        <w:pStyle w:val="Normale1"/>
        <w:numPr>
          <w:ilvl w:val="0"/>
          <w:numId w:val="2"/>
        </w:numPr>
        <w:pBdr>
          <w:top w:val="nil"/>
          <w:left w:val="nil"/>
          <w:bottom w:val="nil"/>
          <w:right w:val="nil"/>
          <w:between w:val="nil"/>
        </w:pBdr>
        <w:spacing w:line="276" w:lineRule="auto"/>
        <w:ind w:left="1134" w:hanging="283"/>
        <w:contextualSpacing/>
        <w:jc w:val="both"/>
      </w:pPr>
      <w:r w:rsidRPr="003D08AB">
        <w:rPr>
          <w:rFonts w:ascii="Calibri" w:eastAsia="Calibri" w:hAnsi="Calibri" w:cs="Calibri"/>
          <w:sz w:val="24"/>
          <w:szCs w:val="24"/>
        </w:rPr>
        <w:t xml:space="preserve">Senza la necessità di un espresso consenso (ex art. 24 Codice Privacy e art. 6 </w:t>
      </w:r>
      <w:proofErr w:type="spellStart"/>
      <w:r w:rsidRPr="003D08AB">
        <w:rPr>
          <w:rFonts w:ascii="Calibri" w:eastAsia="Calibri" w:hAnsi="Calibri" w:cs="Calibri"/>
          <w:sz w:val="24"/>
          <w:szCs w:val="24"/>
        </w:rPr>
        <w:t>lett</w:t>
      </w:r>
      <w:proofErr w:type="spellEnd"/>
      <w:r w:rsidRPr="003D08AB">
        <w:rPr>
          <w:rFonts w:ascii="Calibri" w:eastAsia="Calibri" w:hAnsi="Calibri" w:cs="Calibri"/>
          <w:sz w:val="24"/>
          <w:szCs w:val="24"/>
        </w:rPr>
        <w:t>. b) e c) del EU GDPR “Liceità del trattamento”):</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 xml:space="preserve">tutti i dati personali forniti, in relazione al rapporto che intrattiene con la presente </w:t>
      </w:r>
      <w:r w:rsidRPr="003D08AB">
        <w:rPr>
          <w:rFonts w:ascii="Calibri" w:eastAsia="Calibri" w:hAnsi="Calibri" w:cs="Calibri"/>
          <w:sz w:val="24"/>
          <w:szCs w:val="24"/>
        </w:rPr>
        <w:lastRenderedPageBreak/>
        <w:t xml:space="preserve">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n. 297/1994, D.P.R. n. 275/1999; Decreto Interministeriale 1 febbraio 2001, n. 44 e le norme in materia di contabilità generale dello Stato; Legge n. 104/1992, Legge n. 53/2003,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n. 165/2001,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196/2003, D.M 305/2006;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76/05;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77/05;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226/05;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sidRPr="003D08AB">
          <w:rPr>
            <w:rFonts w:ascii="Calibri" w:eastAsia="Calibri" w:hAnsi="Calibri" w:cs="Calibri"/>
            <w:sz w:val="24"/>
            <w:szCs w:val="24"/>
          </w:rPr>
          <w:t>Legge 8 novembre 2013, n. 128</w:t>
        </w:r>
      </w:hyperlink>
      <w:r w:rsidRPr="003D08AB">
        <w:rPr>
          <w:rFonts w:ascii="Calibri" w:eastAsia="Calibri" w:hAnsi="Calibri" w:cs="Calibri"/>
          <w:sz w:val="24"/>
          <w:szCs w:val="24"/>
        </w:rPr>
        <w:t xml:space="preserve">, Legge 13 luglio 2015 n. 107, </w:t>
      </w:r>
      <w:proofErr w:type="spellStart"/>
      <w:r w:rsidRPr="003D08AB">
        <w:rPr>
          <w:rFonts w:ascii="Calibri" w:eastAsia="Calibri" w:hAnsi="Calibri" w:cs="Calibri"/>
          <w:sz w:val="24"/>
          <w:szCs w:val="24"/>
        </w:rPr>
        <w:t>Dlgs</w:t>
      </w:r>
      <w:proofErr w:type="spellEnd"/>
      <w:r w:rsidRPr="003D08AB">
        <w:rPr>
          <w:rFonts w:ascii="Calibri" w:eastAsia="Calibri" w:hAnsi="Calibri" w:cs="Calibri"/>
          <w:sz w:val="24"/>
          <w:szCs w:val="24"/>
        </w:rPr>
        <w:t xml:space="preserve"> 50/2016 e tutta la normativa richiamata e collegata alle citate disposizioni);</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i dati personali definiti come “dati sensibili” o come “dati giudiziari” dal Codice e i dati previsti dagli art.9 e 10 del Regolamento saranno trattati esclusivamente dal personale autorizzato della scuola, appositamente incaricato, secondo quanto previsto dalle disposizioni di legge e di regolamento citate al precedente punto a) e tassativamente nel rispetto del principio di stretta indispensabilità dei trattamenti</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i dati personali definiti come “dati sensibili” o come “dati giudiziari” dal Codice e i dati previsti dagli art.9 e 10 del Regolamento saranno trattati esclusivamente dal personale autorizzato della scuola, appositamente incaricato, secondo quanto previsto dalle disposizioni di legge e di regolamento citate al precedente punto a) e tassativamente nel rispetto del principio di stretta indispensabilità dei trattamenti;</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la comunicazione dei dati richiesti è indispensabile e obbligatoria in quanto espressamente prevista dalla normativa citata al precedente punto a);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i dati sensibili,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 xml:space="preserve">i dati da Lei forniti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3D08AB">
        <w:rPr>
          <w:rFonts w:ascii="Calibri" w:eastAsia="Calibri" w:hAnsi="Calibri" w:cs="Calibri"/>
          <w:sz w:val="24"/>
          <w:szCs w:val="24"/>
        </w:rPr>
        <w:t>ecc</w:t>
      </w:r>
      <w:proofErr w:type="spellEnd"/>
      <w:r w:rsidRPr="003D08AB">
        <w:rPr>
          <w:rFonts w:ascii="Calibri" w:eastAsia="Calibri" w:hAnsi="Calibri" w:cs="Calibri"/>
          <w:sz w:val="24"/>
          <w:szCs w:val="24"/>
        </w:rPr>
        <w:t>).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rsidR="00254E2B" w:rsidRPr="003D08AB" w:rsidRDefault="00254E2B" w:rsidP="00254E2B">
      <w:pPr>
        <w:pStyle w:val="Normale1"/>
        <w:numPr>
          <w:ilvl w:val="0"/>
          <w:numId w:val="9"/>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sz w:val="24"/>
          <w:szCs w:val="24"/>
        </w:rPr>
        <w:t>con riferimento ad attività didattiche afferenti gli scopi istituzionali della Scuola, inserite nel Piano dell'Offerta Formativa (quali ad esempio attività di laboratorio, visite guidate, premiazioni, partecipazioni a gare sportive, ecc.)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Si fa comunque presente che per ulteriori informazioni e chiarimenti, o per segnalare la volontà di non aderire a determinate iniziative o servizi del presente documento, è possibile rivolgersi al Titolare del Trattamento (o al Responsabile Interno del Trattamento) dei dati personali della scuola, indicato ai punti i) e j) del presente atto;</w:t>
      </w:r>
    </w:p>
    <w:p w:rsidR="00254E2B" w:rsidRPr="003D08AB" w:rsidRDefault="00254E2B" w:rsidP="00254E2B">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 </w:t>
      </w:r>
    </w:p>
    <w:p w:rsidR="00C94889" w:rsidRPr="003D08AB" w:rsidRDefault="00C94889" w:rsidP="00C94889">
      <w:pPr>
        <w:pStyle w:val="Normale1"/>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Modalità del trattamento:</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Il trattamento dei Suoi dati personali è realizzato per mezzo delle operazioni indicate all’art. 4 Codice Privacy e all’art. 4 n. 2) del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numPr>
          <w:ilvl w:val="0"/>
          <w:numId w:val="4"/>
        </w:numPr>
        <w:pBdr>
          <w:top w:val="nil"/>
          <w:left w:val="nil"/>
          <w:bottom w:val="nil"/>
          <w:right w:val="nil"/>
          <w:between w:val="nil"/>
        </w:pBdr>
        <w:spacing w:line="288" w:lineRule="auto"/>
        <w:ind w:right="87"/>
        <w:jc w:val="both"/>
        <w:rPr>
          <w:rFonts w:ascii="Calibri" w:eastAsia="Calibri" w:hAnsi="Calibri" w:cs="Calibri"/>
          <w:sz w:val="24"/>
          <w:szCs w:val="24"/>
        </w:rPr>
      </w:pPr>
      <w:r w:rsidRPr="003D08AB">
        <w:rPr>
          <w:rFonts w:ascii="Calibri" w:eastAsia="Calibri" w:hAnsi="Calibri" w:cs="Calibri"/>
          <w:b/>
          <w:sz w:val="24"/>
          <w:szCs w:val="24"/>
        </w:rPr>
        <w:t>Accesso ai dati:</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 Suoi dati potranno essere resi accessibili per le finalità di cui all’art. 5.A) e 5.B):</w:t>
      </w:r>
    </w:p>
    <w:p w:rsidR="00C94889" w:rsidRPr="003D08AB" w:rsidRDefault="00C94889" w:rsidP="00C94889">
      <w:pPr>
        <w:pStyle w:val="Normale1"/>
        <w:pBdr>
          <w:top w:val="nil"/>
          <w:left w:val="nil"/>
          <w:bottom w:val="nil"/>
          <w:right w:val="nil"/>
          <w:between w:val="nil"/>
        </w:pBdr>
        <w:tabs>
          <w:tab w:val="left" w:pos="709"/>
        </w:tabs>
        <w:spacing w:line="288" w:lineRule="auto"/>
        <w:ind w:left="720"/>
        <w:jc w:val="both"/>
        <w:rPr>
          <w:rFonts w:ascii="Calibri" w:eastAsia="Calibri" w:hAnsi="Calibri" w:cs="Calibri"/>
          <w:sz w:val="24"/>
          <w:szCs w:val="24"/>
        </w:rPr>
      </w:pPr>
      <w:r w:rsidRPr="003D08AB">
        <w:rPr>
          <w:rFonts w:ascii="Calibri" w:eastAsia="Calibri" w:hAnsi="Calibri" w:cs="Calibri"/>
          <w:sz w:val="24"/>
          <w:szCs w:val="24"/>
        </w:rPr>
        <w:t xml:space="preserve">a dipendenti e collaboratori del Titolare della scuola </w:t>
      </w:r>
      <w:r w:rsidR="00D32B7C" w:rsidRPr="003D08AB">
        <w:rPr>
          <w:rFonts w:ascii="Calibri" w:eastAsia="Calibri" w:hAnsi="Calibri" w:cs="Calibri"/>
          <w:sz w:val="24"/>
          <w:szCs w:val="24"/>
        </w:rPr>
        <w:t xml:space="preserve"> I. C. “RUGGIERO” 3° CIRCOLO </w:t>
      </w:r>
      <w:r w:rsidRPr="003D08AB">
        <w:rPr>
          <w:rFonts w:ascii="Calibri" w:eastAsia="Calibri" w:hAnsi="Calibri" w:cs="Calibri"/>
          <w:sz w:val="24"/>
          <w:szCs w:val="24"/>
        </w:rPr>
        <w:t xml:space="preserve"> in Italia, nella loro qualità di incaricati e/o responsabili interni del trattamento e/o amministratori di sistema;</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Il titolare, regolamenta la gestione interna dei dati secondo le "Linee guida in materia di trattamento di dati personali di lavoratori per finalità di gestione del rapporto di lavoro in ambito pubblico" - 14 giugno 2007 (G.U. 13 luglio 2007, n. 161)</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Categorie di destinatari dei dati personali:</w:t>
      </w:r>
    </w:p>
    <w:p w:rsidR="00C94889" w:rsidRPr="003D08AB" w:rsidRDefault="00F61C8A"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bookmarkStart w:id="1" w:name="_gjdgxs" w:colFirst="0" w:colLast="0"/>
      <w:bookmarkEnd w:id="1"/>
      <w:r w:rsidRPr="003D08AB">
        <w:rPr>
          <w:rFonts w:ascii="Calibri" w:eastAsia="Calibri" w:hAnsi="Calibri" w:cs="Calibri"/>
          <w:sz w:val="24"/>
          <w:szCs w:val="24"/>
        </w:rPr>
        <w:t>Strutture preposte all’acquisto di beni e servizi, alla liquidazione o alla gestione del contenzioso; struttura preposta al rispetto delle norme su trasparenza e anticorruzione.</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Trasferimento dei dati in un paese extra-UE:</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 dati personali sono conservati su server ubicati all’interno dell’Unione Europea. Resta in ogni caso inteso che il Titolare, ove si rendesse necessario, avrà facoltà di spostare i dati anche su server extra-UE. In tal caso, il Titolare assicura sin d’ora che il trasferimento dei dati extra-UE avverrà in conformità alle disposizioni di legge applicabili, previa stipula delle clausole contrattuali standard previste dalla Commissione Europea.</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periodo di conservazione dei dati:</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Il periodo di conservazione dei dati può essere molto diverso; il criterio per stabilirlo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Più in generale, i dati dovrebbero essere conservati in linea con quanto previsto dal Codice Civile (art.2220).</w:t>
      </w:r>
      <w:r w:rsidRPr="003D08AB">
        <w:rPr>
          <w:sz w:val="20"/>
          <w:szCs w:val="20"/>
        </w:rPr>
        <w:t xml:space="preserve"> </w:t>
      </w:r>
      <w:r w:rsidRPr="003D08AB">
        <w:rPr>
          <w:rFonts w:ascii="Calibri" w:eastAsia="Calibri" w:hAnsi="Calibri" w:cs="Calibri"/>
          <w:sz w:val="24"/>
          <w:szCs w:val="24"/>
        </w:rPr>
        <w:t>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Archivistica ovvero DPR 445/2000; Decreto Legislativo 22 gennaio 2004 n. 42 Codice dei beni culturali e del paesaggio, ai sensi dell’articolo 10 della legge 6 luglio 2002, n. 137 (G.U. n. 45 del 24 febbraio 2004,s.o.n. 28)</w:t>
      </w:r>
    </w:p>
    <w:p w:rsidR="00E914FB" w:rsidRPr="003D08AB" w:rsidRDefault="00E914FB"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Diritti dell'interessato:</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Nella Sua qualità di interessato, ha i diritti di cui all’art. 7 del Codice Privacy all’art. 15 del GDPR e precisamente i diritti di:</w:t>
      </w:r>
    </w:p>
    <w:p w:rsidR="00C94889" w:rsidRPr="003D08AB" w:rsidRDefault="00C94889" w:rsidP="00C94889">
      <w:pPr>
        <w:pStyle w:val="Normale1"/>
        <w:numPr>
          <w:ilvl w:val="0"/>
          <w:numId w:val="3"/>
        </w:numPr>
        <w:pBdr>
          <w:top w:val="nil"/>
          <w:left w:val="nil"/>
          <w:bottom w:val="nil"/>
          <w:right w:val="nil"/>
          <w:between w:val="nil"/>
        </w:pBdr>
        <w:spacing w:line="271" w:lineRule="auto"/>
        <w:ind w:right="481" w:hanging="223"/>
        <w:jc w:val="both"/>
      </w:pPr>
      <w:r w:rsidRPr="003D08AB">
        <w:rPr>
          <w:rFonts w:ascii="Calibri" w:eastAsia="Calibri" w:hAnsi="Calibri" w:cs="Calibri"/>
          <w:sz w:val="24"/>
          <w:szCs w:val="24"/>
        </w:rPr>
        <w:t>ottenere la conferma dell'esistenza o meno di dati personali che La riguardano, anche se non ancora registrati, e la loro comunicazione in forma intelligibile;</w:t>
      </w:r>
    </w:p>
    <w:p w:rsidR="00C94889" w:rsidRPr="003D08AB" w:rsidRDefault="00C94889" w:rsidP="00C94889">
      <w:pPr>
        <w:pStyle w:val="Normale1"/>
        <w:numPr>
          <w:ilvl w:val="0"/>
          <w:numId w:val="3"/>
        </w:numPr>
        <w:pBdr>
          <w:top w:val="nil"/>
          <w:left w:val="nil"/>
          <w:bottom w:val="nil"/>
          <w:right w:val="nil"/>
          <w:between w:val="nil"/>
        </w:pBdr>
        <w:spacing w:line="271" w:lineRule="auto"/>
        <w:ind w:right="481" w:hanging="223"/>
        <w:jc w:val="both"/>
      </w:pPr>
      <w:r w:rsidRPr="003D08AB">
        <w:rPr>
          <w:rFonts w:ascii="Calibri" w:eastAsia="Calibri" w:hAnsi="Calibri" w:cs="Calibri"/>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del GDPR; e) dei soggetti o delle categorie di soggetti ai quali i dati personali possono essere comunicati o che possono venirne a conoscenza in qualità di rappresentante designato nel territorio dello Stato, di responsabili o incaricati</w:t>
      </w:r>
    </w:p>
    <w:p w:rsidR="00C94889" w:rsidRPr="003D08AB" w:rsidRDefault="00C94889" w:rsidP="00C94889">
      <w:pPr>
        <w:pStyle w:val="Normale1"/>
        <w:numPr>
          <w:ilvl w:val="0"/>
          <w:numId w:val="3"/>
        </w:numPr>
        <w:pBdr>
          <w:top w:val="nil"/>
          <w:left w:val="nil"/>
          <w:bottom w:val="nil"/>
          <w:right w:val="nil"/>
          <w:between w:val="nil"/>
        </w:pBdr>
        <w:spacing w:line="271" w:lineRule="auto"/>
        <w:ind w:right="481" w:hanging="223"/>
        <w:jc w:val="both"/>
      </w:pPr>
      <w:r w:rsidRPr="003D08AB">
        <w:rPr>
          <w:rFonts w:ascii="Calibri" w:eastAsia="Calibri" w:hAnsi="Calibri" w:cs="Calibri"/>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C94889" w:rsidRPr="003D08AB" w:rsidRDefault="00C94889" w:rsidP="00C94889">
      <w:pPr>
        <w:pStyle w:val="Normale1"/>
        <w:numPr>
          <w:ilvl w:val="0"/>
          <w:numId w:val="3"/>
        </w:numPr>
        <w:pBdr>
          <w:top w:val="nil"/>
          <w:left w:val="nil"/>
          <w:bottom w:val="nil"/>
          <w:right w:val="nil"/>
          <w:between w:val="nil"/>
        </w:pBdr>
        <w:spacing w:line="271" w:lineRule="auto"/>
        <w:ind w:right="481" w:hanging="223"/>
        <w:jc w:val="both"/>
      </w:pPr>
      <w:r w:rsidRPr="003D08AB">
        <w:rPr>
          <w:rFonts w:ascii="Calibri" w:eastAsia="Calibri" w:hAnsi="Calibri" w:cs="Calibri"/>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Pertanto, l’interessato può decidere di ricevere solo comunicazioni mediante modalità tradizionali ovvero solo comunicazioni automatizzate oppure nessuna delle due tipologie di comunicazione.</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Ove applicabili, ha altresì i diritti di cui agli artt. 16-21 del GDPR (Diritto di rettifica, diritto all’oblio, diritto di limitazione di trattamento, diritto alla portabilità dei dati, diritto di opposizione), nonché il diritto di reclamo all’Autorità Garante.</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C94889">
      <w:pPr>
        <w:pStyle w:val="Titolo2"/>
        <w:numPr>
          <w:ilvl w:val="0"/>
          <w:numId w:val="4"/>
        </w:numPr>
        <w:tabs>
          <w:tab w:val="left" w:pos="284"/>
        </w:tabs>
        <w:spacing w:line="288" w:lineRule="auto"/>
        <w:jc w:val="both"/>
        <w:rPr>
          <w:rFonts w:ascii="Calibri" w:eastAsia="Calibri" w:hAnsi="Calibri" w:cs="Calibri"/>
          <w:sz w:val="24"/>
          <w:szCs w:val="24"/>
        </w:rPr>
      </w:pPr>
      <w:r w:rsidRPr="003D08AB">
        <w:rPr>
          <w:rFonts w:ascii="Calibri" w:eastAsia="Calibri" w:hAnsi="Calibri" w:cs="Calibri"/>
          <w:sz w:val="24"/>
          <w:szCs w:val="24"/>
        </w:rPr>
        <w:t>Modalità di esercizio dei diritti:</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Potrà in qualsiasi momento esercitare i diritti inviando:</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w:t>
      </w:r>
      <w:r w:rsidRPr="003D08AB">
        <w:rPr>
          <w:rFonts w:ascii="Calibri" w:eastAsia="Calibri" w:hAnsi="Calibri" w:cs="Calibri"/>
          <w:sz w:val="24"/>
          <w:szCs w:val="24"/>
        </w:rPr>
        <w:tab/>
        <w:t xml:space="preserve">comunicazione telematica tramite sito </w:t>
      </w:r>
      <w:r w:rsidR="00D32B7C" w:rsidRPr="003D08AB">
        <w:rPr>
          <w:rFonts w:ascii="Calibri" w:eastAsia="Calibri" w:hAnsi="Calibri" w:cs="Calibri"/>
          <w:sz w:val="24"/>
          <w:szCs w:val="24"/>
        </w:rPr>
        <w:t xml:space="preserve"> www.icruggieroterzocircolo.gov.it</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w:t>
      </w:r>
      <w:r w:rsidRPr="003D08AB">
        <w:rPr>
          <w:rFonts w:ascii="Calibri" w:eastAsia="Calibri" w:hAnsi="Calibri" w:cs="Calibri"/>
          <w:sz w:val="24"/>
          <w:szCs w:val="24"/>
        </w:rPr>
        <w:tab/>
        <w:t xml:space="preserve">comunicazione tramite e-mail all’indirizzo </w:t>
      </w:r>
      <w:r w:rsidR="00D32B7C" w:rsidRPr="003D08AB">
        <w:rPr>
          <w:rFonts w:ascii="Calibri" w:eastAsia="Calibri" w:hAnsi="Calibri" w:cs="Calibri"/>
          <w:sz w:val="24"/>
          <w:szCs w:val="24"/>
        </w:rPr>
        <w:t xml:space="preserve"> ceic8a000n@ISTRUZIONE.it</w:t>
      </w:r>
    </w:p>
    <w:p w:rsidR="009A2CF1" w:rsidRPr="003D08AB" w:rsidRDefault="009A2CF1"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b/>
          <w:sz w:val="24"/>
          <w:szCs w:val="24"/>
        </w:rPr>
      </w:pPr>
    </w:p>
    <w:p w:rsidR="00C94889" w:rsidRPr="003D08AB" w:rsidRDefault="00C94889" w:rsidP="00C94889">
      <w:pPr>
        <w:pStyle w:val="Normale1"/>
        <w:widowControl/>
        <w:numPr>
          <w:ilvl w:val="0"/>
          <w:numId w:val="4"/>
        </w:numPr>
        <w:pBdr>
          <w:top w:val="nil"/>
          <w:left w:val="nil"/>
          <w:bottom w:val="nil"/>
          <w:right w:val="nil"/>
          <w:between w:val="nil"/>
        </w:pBdr>
        <w:spacing w:line="276" w:lineRule="auto"/>
        <w:contextualSpacing/>
        <w:jc w:val="both"/>
        <w:rPr>
          <w:rFonts w:ascii="Calibri" w:eastAsia="Calibri" w:hAnsi="Calibri" w:cs="Calibri"/>
          <w:sz w:val="24"/>
          <w:szCs w:val="24"/>
        </w:rPr>
      </w:pPr>
      <w:r w:rsidRPr="003D08AB">
        <w:rPr>
          <w:rFonts w:ascii="Calibri" w:eastAsia="Calibri" w:hAnsi="Calibri" w:cs="Calibri"/>
          <w:b/>
          <w:sz w:val="24"/>
          <w:szCs w:val="24"/>
        </w:rPr>
        <w:t>Obbligo legale del conferimento dei dati e conseguenze del rifiuto di rispondere;</w:t>
      </w:r>
    </w:p>
    <w:p w:rsidR="00C94889" w:rsidRPr="003D08AB" w:rsidRDefault="00C94889" w:rsidP="00C94889">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 xml:space="preserve">Il conferimento dei dati per le finalità di cui all’art. 5.A) è obbligatorio. In loro assenza, non potremo </w:t>
      </w:r>
      <w:proofErr w:type="spellStart"/>
      <w:r w:rsidRPr="003D08AB">
        <w:rPr>
          <w:rFonts w:ascii="Calibri" w:eastAsia="Calibri" w:hAnsi="Calibri" w:cs="Calibri"/>
          <w:sz w:val="24"/>
          <w:szCs w:val="24"/>
        </w:rPr>
        <w:t>garantirLe</w:t>
      </w:r>
      <w:proofErr w:type="spellEnd"/>
      <w:r w:rsidRPr="003D08AB">
        <w:rPr>
          <w:rFonts w:ascii="Calibri" w:eastAsia="Calibri" w:hAnsi="Calibri" w:cs="Calibri"/>
          <w:sz w:val="24"/>
          <w:szCs w:val="24"/>
        </w:rPr>
        <w:t xml:space="preserve"> i Servizi dell’art. 5.A). Il conferimento dei dati per le finalità di cui all’art. 5.B) è invece facoltativo. Può quindi decidere di non conferire alcun dato o di negare successivamente la possibilità di trattare dati già forniti. Continuerà comunque ad avere diritto ai Servizi di cui all’art. 5.A).</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p w:rsidR="00C94889" w:rsidRPr="003D08AB" w:rsidRDefault="00C94889" w:rsidP="009510DA">
      <w:pPr>
        <w:pStyle w:val="Normale1"/>
        <w:pBdr>
          <w:top w:val="single" w:sz="4" w:space="1" w:color="000000"/>
          <w:left w:val="single" w:sz="4" w:space="4" w:color="000000"/>
          <w:bottom w:val="single" w:sz="4" w:space="1" w:color="000000"/>
          <w:right w:val="single" w:sz="4" w:space="4" w:color="000000"/>
        </w:pBdr>
        <w:spacing w:before="183"/>
        <w:ind w:left="426"/>
        <w:jc w:val="both"/>
        <w:rPr>
          <w:rFonts w:ascii="Calibri" w:eastAsia="Calibri" w:hAnsi="Calibri" w:cs="Calibri"/>
          <w:b/>
          <w:sz w:val="24"/>
          <w:szCs w:val="24"/>
        </w:rPr>
      </w:pPr>
      <w:r w:rsidRPr="003D08AB">
        <w:rPr>
          <w:rFonts w:ascii="Calibri" w:eastAsia="Calibri" w:hAnsi="Calibri" w:cs="Calibri"/>
          <w:b/>
          <w:sz w:val="24"/>
          <w:szCs w:val="24"/>
        </w:rPr>
        <w:t>CONSENSO AL TRATTAMENTO DEI DATI PERSONALI</w:t>
      </w:r>
    </w:p>
    <w:p w:rsidR="00C94889" w:rsidRPr="003D08AB" w:rsidRDefault="00C94889" w:rsidP="00C94889">
      <w:pPr>
        <w:pStyle w:val="Normale1"/>
        <w:jc w:val="both"/>
        <w:rPr>
          <w:rFonts w:ascii="Calibri" w:eastAsia="Calibri" w:hAnsi="Calibri" w:cs="Calibri"/>
          <w:b/>
          <w:sz w:val="24"/>
          <w:szCs w:val="24"/>
        </w:rPr>
      </w:pPr>
    </w:p>
    <w:p w:rsidR="00C94889" w:rsidRPr="003D08AB" w:rsidRDefault="00C94889"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i/>
          <w:sz w:val="24"/>
          <w:szCs w:val="24"/>
        </w:rPr>
        <w:t>Il</w:t>
      </w:r>
      <w:r w:rsidRPr="003D08AB">
        <w:rPr>
          <w:rFonts w:ascii="Calibri" w:eastAsia="Calibri" w:hAnsi="Calibri" w:cs="Calibri"/>
          <w:i/>
          <w:sz w:val="24"/>
          <w:szCs w:val="24"/>
        </w:rPr>
        <w:tab/>
        <w:t>sottoscritto</w:t>
      </w:r>
      <w:r w:rsidRPr="003D08AB">
        <w:rPr>
          <w:rFonts w:ascii="Calibri" w:eastAsia="Calibri" w:hAnsi="Calibri" w:cs="Calibri"/>
          <w:i/>
          <w:sz w:val="24"/>
          <w:szCs w:val="24"/>
        </w:rPr>
        <w:tab/>
        <w:t xml:space="preserve">…………………………………………………………………... </w:t>
      </w:r>
      <w:r w:rsidR="004E42ED" w:rsidRPr="003D08AB">
        <w:rPr>
          <w:rFonts w:ascii="Calibri" w:eastAsia="Calibri" w:hAnsi="Calibri" w:cs="Calibri"/>
          <w:i/>
          <w:sz w:val="24"/>
          <w:szCs w:val="24"/>
        </w:rPr>
        <w:t>a</w:t>
      </w:r>
      <w:r w:rsidRPr="003D08AB">
        <w:rPr>
          <w:rFonts w:ascii="Calibri" w:eastAsia="Calibri" w:hAnsi="Calibri" w:cs="Calibri"/>
          <w:sz w:val="24"/>
          <w:szCs w:val="24"/>
        </w:rPr>
        <w:t>vendo acquisito le informazioni fornite dal titolare ai sensi dell’art. 13 del D.lgs. 196/2003 e degli Artt. 13-14 del GDPR, l’interessato presta la sua autorizzazione al trattamento dei dati per i fini indicati nella suddetta informativa</w:t>
      </w:r>
    </w:p>
    <w:p w:rsidR="00C94889" w:rsidRPr="003D08AB" w:rsidRDefault="00C94889" w:rsidP="00C94889">
      <w:pPr>
        <w:pStyle w:val="Normale1"/>
        <w:spacing w:before="10"/>
        <w:jc w:val="both"/>
        <w:rPr>
          <w:rFonts w:ascii="Calibri" w:eastAsia="Calibri" w:hAnsi="Calibri" w:cs="Calibri"/>
          <w:sz w:val="24"/>
          <w:szCs w:val="24"/>
        </w:rPr>
      </w:pPr>
    </w:p>
    <w:tbl>
      <w:tblPr>
        <w:tblW w:w="2818" w:type="dxa"/>
        <w:jc w:val="center"/>
        <w:tblLayout w:type="fixed"/>
        <w:tblLook w:val="0000" w:firstRow="0" w:lastRow="0" w:firstColumn="0" w:lastColumn="0" w:noHBand="0" w:noVBand="0"/>
      </w:tblPr>
      <w:tblGrid>
        <w:gridCol w:w="567"/>
        <w:gridCol w:w="2251"/>
      </w:tblGrid>
      <w:tr w:rsidR="003D08AB" w:rsidRPr="003D08AB" w:rsidTr="00CB77D9">
        <w:trPr>
          <w:trHeight w:val="300"/>
          <w:jc w:val="center"/>
        </w:trPr>
        <w:tc>
          <w:tcPr>
            <w:tcW w:w="567" w:type="dxa"/>
          </w:tcPr>
          <w:p w:rsidR="00C94889" w:rsidRPr="003D08AB" w:rsidRDefault="004E42ED" w:rsidP="00CB77D9">
            <w:pPr>
              <w:pStyle w:val="Normale1"/>
              <w:tabs>
                <w:tab w:val="left" w:pos="828"/>
                <w:tab w:val="left" w:pos="829"/>
              </w:tabs>
              <w:spacing w:before="120" w:after="120"/>
              <w:jc w:val="both"/>
              <w:rPr>
                <w:rFonts w:ascii="Calibri" w:eastAsia="Calibri" w:hAnsi="Calibri" w:cs="Calibri"/>
                <w:b/>
                <w:sz w:val="24"/>
                <w:szCs w:val="24"/>
              </w:rPr>
            </w:pPr>
            <w:r w:rsidRPr="003D08AB">
              <w:rPr>
                <w:rFonts w:ascii="Wingdings 2" w:eastAsia="Wingdings 2" w:hAnsi="Wingdings 2" w:cs="Wingdings 2"/>
                <w:b/>
                <w:sz w:val="32"/>
                <w:szCs w:val="32"/>
              </w:rPr>
              <w:sym w:font="Wingdings" w:char="F0A8"/>
            </w:r>
          </w:p>
        </w:tc>
        <w:tc>
          <w:tcPr>
            <w:tcW w:w="2251" w:type="dxa"/>
          </w:tcPr>
          <w:p w:rsidR="00C94889" w:rsidRPr="003D08AB" w:rsidRDefault="00C94889" w:rsidP="00CB77D9">
            <w:pPr>
              <w:pStyle w:val="Normale1"/>
              <w:spacing w:before="120" w:after="120"/>
              <w:ind w:left="142"/>
              <w:jc w:val="both"/>
              <w:rPr>
                <w:rFonts w:ascii="Calibri" w:eastAsia="Calibri" w:hAnsi="Calibri" w:cs="Calibri"/>
                <w:b/>
                <w:sz w:val="24"/>
                <w:szCs w:val="24"/>
              </w:rPr>
            </w:pPr>
            <w:r w:rsidRPr="003D08AB">
              <w:rPr>
                <w:rFonts w:ascii="Calibri" w:eastAsia="Calibri" w:hAnsi="Calibri" w:cs="Calibri"/>
                <w:b/>
                <w:sz w:val="24"/>
                <w:szCs w:val="24"/>
              </w:rPr>
              <w:t>Autorizzo</w:t>
            </w:r>
          </w:p>
        </w:tc>
      </w:tr>
      <w:tr w:rsidR="00C94889" w:rsidRPr="003D08AB" w:rsidTr="00CB77D9">
        <w:trPr>
          <w:trHeight w:val="240"/>
          <w:jc w:val="center"/>
        </w:trPr>
        <w:tc>
          <w:tcPr>
            <w:tcW w:w="567" w:type="dxa"/>
          </w:tcPr>
          <w:p w:rsidR="00C94889" w:rsidRPr="003D08AB" w:rsidRDefault="004E42ED" w:rsidP="00CB77D9">
            <w:pPr>
              <w:pStyle w:val="Normale1"/>
              <w:tabs>
                <w:tab w:val="left" w:pos="828"/>
                <w:tab w:val="left" w:pos="829"/>
              </w:tabs>
              <w:spacing w:before="120" w:after="120"/>
              <w:jc w:val="both"/>
              <w:rPr>
                <w:rFonts w:ascii="Calibri" w:eastAsia="Calibri" w:hAnsi="Calibri" w:cs="Calibri"/>
                <w:sz w:val="24"/>
                <w:szCs w:val="24"/>
              </w:rPr>
            </w:pPr>
            <w:r w:rsidRPr="003D08AB">
              <w:rPr>
                <w:rFonts w:ascii="Wingdings 2" w:eastAsia="Wingdings 2" w:hAnsi="Wingdings 2" w:cs="Wingdings 2"/>
                <w:b/>
                <w:sz w:val="32"/>
                <w:szCs w:val="32"/>
              </w:rPr>
              <w:sym w:font="Wingdings" w:char="F0A8"/>
            </w:r>
          </w:p>
        </w:tc>
        <w:tc>
          <w:tcPr>
            <w:tcW w:w="2251" w:type="dxa"/>
          </w:tcPr>
          <w:p w:rsidR="00C94889" w:rsidRPr="003D08AB" w:rsidRDefault="00C94889" w:rsidP="00CB77D9">
            <w:pPr>
              <w:pStyle w:val="Normale1"/>
              <w:spacing w:before="120" w:after="120"/>
              <w:ind w:left="142"/>
              <w:jc w:val="both"/>
              <w:rPr>
                <w:rFonts w:ascii="Calibri" w:eastAsia="Calibri" w:hAnsi="Calibri" w:cs="Calibri"/>
                <w:b/>
                <w:sz w:val="24"/>
                <w:szCs w:val="24"/>
              </w:rPr>
            </w:pPr>
            <w:r w:rsidRPr="003D08AB">
              <w:rPr>
                <w:rFonts w:ascii="Calibri" w:eastAsia="Calibri" w:hAnsi="Calibri" w:cs="Calibri"/>
                <w:b/>
                <w:sz w:val="24"/>
                <w:szCs w:val="24"/>
              </w:rPr>
              <w:t>Non Autorizzo</w:t>
            </w:r>
          </w:p>
        </w:tc>
      </w:tr>
    </w:tbl>
    <w:p w:rsidR="00C94889" w:rsidRPr="003D08AB" w:rsidRDefault="00C94889" w:rsidP="00C94889">
      <w:pPr>
        <w:pStyle w:val="Normale1"/>
        <w:jc w:val="both"/>
        <w:rPr>
          <w:rFonts w:ascii="Calibri" w:eastAsia="Calibri" w:hAnsi="Calibri" w:cs="Calibri"/>
          <w:sz w:val="24"/>
          <w:szCs w:val="24"/>
        </w:rPr>
      </w:pPr>
    </w:p>
    <w:p w:rsidR="00C94889" w:rsidRPr="003D08AB" w:rsidRDefault="009510DA" w:rsidP="009510DA">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3D08AB">
        <w:rPr>
          <w:rFonts w:ascii="Calibri" w:eastAsia="Calibri" w:hAnsi="Calibri" w:cs="Calibri"/>
          <w:sz w:val="24"/>
          <w:szCs w:val="24"/>
        </w:rPr>
        <w:t>Data___________</w:t>
      </w:r>
      <w:r w:rsidRPr="003D08AB">
        <w:rPr>
          <w:rFonts w:ascii="Calibri" w:eastAsia="Calibri" w:hAnsi="Calibri" w:cs="Calibri"/>
          <w:sz w:val="24"/>
          <w:szCs w:val="24"/>
        </w:rPr>
        <w:tab/>
      </w:r>
      <w:r w:rsidRPr="003D08AB">
        <w:rPr>
          <w:rFonts w:ascii="Calibri" w:eastAsia="Calibri" w:hAnsi="Calibri" w:cs="Calibri"/>
          <w:sz w:val="24"/>
          <w:szCs w:val="24"/>
        </w:rPr>
        <w:tab/>
      </w:r>
      <w:r w:rsidRPr="003D08AB">
        <w:rPr>
          <w:rFonts w:ascii="Calibri" w:eastAsia="Calibri" w:hAnsi="Calibri" w:cs="Calibri"/>
          <w:sz w:val="24"/>
          <w:szCs w:val="24"/>
        </w:rPr>
        <w:tab/>
      </w:r>
      <w:r w:rsidRPr="003D08AB">
        <w:rPr>
          <w:rFonts w:ascii="Calibri" w:eastAsia="Calibri" w:hAnsi="Calibri" w:cs="Calibri"/>
          <w:sz w:val="24"/>
          <w:szCs w:val="24"/>
        </w:rPr>
        <w:tab/>
      </w:r>
      <w:r w:rsidRPr="003D08AB">
        <w:rPr>
          <w:rFonts w:ascii="Calibri" w:eastAsia="Calibri" w:hAnsi="Calibri" w:cs="Calibri"/>
          <w:sz w:val="24"/>
          <w:szCs w:val="24"/>
        </w:rPr>
        <w:tab/>
      </w:r>
      <w:r w:rsidR="00C94889" w:rsidRPr="003D08AB">
        <w:rPr>
          <w:rFonts w:ascii="Calibri" w:eastAsia="Calibri" w:hAnsi="Calibri" w:cs="Calibri"/>
          <w:sz w:val="24"/>
          <w:szCs w:val="24"/>
        </w:rPr>
        <w:t xml:space="preserve">Firma </w:t>
      </w:r>
      <w:r w:rsidR="00C94889" w:rsidRPr="003D08AB">
        <w:rPr>
          <w:rFonts w:ascii="Calibri" w:eastAsia="Calibri" w:hAnsi="Calibri" w:cs="Calibri"/>
          <w:sz w:val="24"/>
          <w:szCs w:val="24"/>
          <w:u w:val="single"/>
        </w:rPr>
        <w:tab/>
        <w:t>_____________________</w:t>
      </w:r>
    </w:p>
    <w:p w:rsidR="00C94889" w:rsidRPr="003D08AB" w:rsidRDefault="00C94889" w:rsidP="00C94889">
      <w:pPr>
        <w:pStyle w:val="Normale1"/>
        <w:widowControl/>
        <w:pBdr>
          <w:top w:val="nil"/>
          <w:left w:val="nil"/>
          <w:bottom w:val="nil"/>
          <w:right w:val="nil"/>
          <w:between w:val="nil"/>
        </w:pBdr>
        <w:spacing w:line="276" w:lineRule="auto"/>
        <w:ind w:left="720" w:hanging="720"/>
        <w:jc w:val="both"/>
        <w:rPr>
          <w:rFonts w:ascii="Calibri" w:eastAsia="Calibri" w:hAnsi="Calibri" w:cs="Calibri"/>
          <w:sz w:val="24"/>
          <w:szCs w:val="24"/>
        </w:rPr>
      </w:pPr>
    </w:p>
    <w:bookmarkEnd w:id="0"/>
    <w:p w:rsidR="00911452" w:rsidRPr="003D08AB" w:rsidRDefault="00911452"/>
    <w:sectPr w:rsidR="00911452" w:rsidRPr="003D08AB" w:rsidSect="00D94CB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36" w:rsidRDefault="00B16236" w:rsidP="00D32B7C">
      <w:pPr>
        <w:spacing w:after="0" w:line="240" w:lineRule="auto"/>
      </w:pPr>
      <w:r>
        <w:separator/>
      </w:r>
    </w:p>
  </w:endnote>
  <w:endnote w:type="continuationSeparator" w:id="0">
    <w:p w:rsidR="00B16236" w:rsidRDefault="00B16236" w:rsidP="00D3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36" w:rsidRDefault="00B16236" w:rsidP="00D32B7C">
      <w:pPr>
        <w:spacing w:after="0" w:line="240" w:lineRule="auto"/>
      </w:pPr>
      <w:r>
        <w:separator/>
      </w:r>
    </w:p>
  </w:footnote>
  <w:footnote w:type="continuationSeparator" w:id="0">
    <w:p w:rsidR="00B16236" w:rsidRDefault="00B16236" w:rsidP="00D3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7C" w:rsidRDefault="00D32B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7861EF"/>
    <w:multiLevelType w:val="hybridMultilevel"/>
    <w:tmpl w:val="C436D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F712D34"/>
    <w:multiLevelType w:val="hybridMultilevel"/>
    <w:tmpl w:val="AB543B3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FF50826"/>
    <w:multiLevelType w:val="multilevel"/>
    <w:tmpl w:val="71183094"/>
    <w:lvl w:ilvl="0">
      <w:start w:val="1"/>
      <w:numFmt w:val="bullet"/>
      <w:lvlText w:val="●"/>
      <w:lvlJc w:val="left"/>
      <w:pPr>
        <w:ind w:left="1353" w:hanging="359"/>
      </w:pPr>
      <w:rPr>
        <w:rFonts w:ascii="Times New Roman" w:eastAsia="Times New Roman" w:hAnsi="Times New Roman" w:cs="Times New Roman"/>
        <w:sz w:val="20"/>
        <w:szCs w:val="20"/>
      </w:rPr>
    </w:lvl>
    <w:lvl w:ilvl="1">
      <w:start w:val="1"/>
      <w:numFmt w:val="bullet"/>
      <w:lvlText w:val="•"/>
      <w:lvlJc w:val="left"/>
      <w:pPr>
        <w:ind w:left="1842" w:hanging="360"/>
      </w:pPr>
    </w:lvl>
    <w:lvl w:ilvl="2">
      <w:start w:val="1"/>
      <w:numFmt w:val="bullet"/>
      <w:lvlText w:val="•"/>
      <w:lvlJc w:val="left"/>
      <w:pPr>
        <w:ind w:left="2745" w:hanging="360"/>
      </w:pPr>
    </w:lvl>
    <w:lvl w:ilvl="3">
      <w:start w:val="1"/>
      <w:numFmt w:val="bullet"/>
      <w:lvlText w:val="•"/>
      <w:lvlJc w:val="left"/>
      <w:pPr>
        <w:ind w:left="3647" w:hanging="360"/>
      </w:pPr>
    </w:lvl>
    <w:lvl w:ilvl="4">
      <w:start w:val="1"/>
      <w:numFmt w:val="bullet"/>
      <w:lvlText w:val="•"/>
      <w:lvlJc w:val="left"/>
      <w:pPr>
        <w:ind w:left="4550" w:hanging="360"/>
      </w:pPr>
    </w:lvl>
    <w:lvl w:ilvl="5">
      <w:start w:val="1"/>
      <w:numFmt w:val="bullet"/>
      <w:lvlText w:val="•"/>
      <w:lvlJc w:val="left"/>
      <w:pPr>
        <w:ind w:left="5453" w:hanging="360"/>
      </w:pPr>
    </w:lvl>
    <w:lvl w:ilvl="6">
      <w:start w:val="1"/>
      <w:numFmt w:val="bullet"/>
      <w:lvlText w:val="•"/>
      <w:lvlJc w:val="left"/>
      <w:pPr>
        <w:ind w:left="6355" w:hanging="360"/>
      </w:pPr>
    </w:lvl>
    <w:lvl w:ilvl="7">
      <w:start w:val="1"/>
      <w:numFmt w:val="bullet"/>
      <w:lvlText w:val="•"/>
      <w:lvlJc w:val="left"/>
      <w:pPr>
        <w:ind w:left="7258" w:hanging="360"/>
      </w:pPr>
    </w:lvl>
    <w:lvl w:ilvl="8">
      <w:start w:val="1"/>
      <w:numFmt w:val="bullet"/>
      <w:lvlText w:val="•"/>
      <w:lvlJc w:val="left"/>
      <w:pPr>
        <w:ind w:left="8161" w:hanging="360"/>
      </w:pPr>
    </w:lvl>
  </w:abstractNum>
  <w:abstractNum w:abstractNumId="4">
    <w:nsid w:val="39A77965"/>
    <w:multiLevelType w:val="hybridMultilevel"/>
    <w:tmpl w:val="F3022192"/>
    <w:lvl w:ilvl="0" w:tplc="4C76B61C">
      <w:numFmt w:val="bullet"/>
      <w:lvlText w:val="●"/>
      <w:lvlJc w:val="left"/>
      <w:pPr>
        <w:ind w:left="933" w:hanging="360"/>
      </w:pPr>
      <w:rPr>
        <w:rFonts w:ascii="Verdana" w:eastAsia="Verdana" w:hAnsi="Verdana" w:cs="Verdana" w:hint="default"/>
        <w:w w:val="99"/>
        <w:sz w:val="20"/>
        <w:szCs w:val="20"/>
        <w:lang w:val="it-IT" w:eastAsia="it-IT" w:bidi="it-IT"/>
      </w:rPr>
    </w:lvl>
    <w:lvl w:ilvl="1" w:tplc="E3A4AD68">
      <w:numFmt w:val="bullet"/>
      <w:lvlText w:val="•"/>
      <w:lvlJc w:val="left"/>
      <w:pPr>
        <w:ind w:left="1842" w:hanging="360"/>
      </w:pPr>
      <w:rPr>
        <w:rFonts w:hint="default"/>
        <w:lang w:val="it-IT" w:eastAsia="it-IT" w:bidi="it-IT"/>
      </w:rPr>
    </w:lvl>
    <w:lvl w:ilvl="2" w:tplc="F5320250">
      <w:numFmt w:val="bullet"/>
      <w:lvlText w:val="•"/>
      <w:lvlJc w:val="left"/>
      <w:pPr>
        <w:ind w:left="2745" w:hanging="360"/>
      </w:pPr>
      <w:rPr>
        <w:rFonts w:hint="default"/>
        <w:lang w:val="it-IT" w:eastAsia="it-IT" w:bidi="it-IT"/>
      </w:rPr>
    </w:lvl>
    <w:lvl w:ilvl="3" w:tplc="1EDC2F3C">
      <w:numFmt w:val="bullet"/>
      <w:lvlText w:val="•"/>
      <w:lvlJc w:val="left"/>
      <w:pPr>
        <w:ind w:left="3647" w:hanging="360"/>
      </w:pPr>
      <w:rPr>
        <w:rFonts w:hint="default"/>
        <w:lang w:val="it-IT" w:eastAsia="it-IT" w:bidi="it-IT"/>
      </w:rPr>
    </w:lvl>
    <w:lvl w:ilvl="4" w:tplc="68FE77CA">
      <w:numFmt w:val="bullet"/>
      <w:lvlText w:val="•"/>
      <w:lvlJc w:val="left"/>
      <w:pPr>
        <w:ind w:left="4550" w:hanging="360"/>
      </w:pPr>
      <w:rPr>
        <w:rFonts w:hint="default"/>
        <w:lang w:val="it-IT" w:eastAsia="it-IT" w:bidi="it-IT"/>
      </w:rPr>
    </w:lvl>
    <w:lvl w:ilvl="5" w:tplc="E178734C">
      <w:numFmt w:val="bullet"/>
      <w:lvlText w:val="•"/>
      <w:lvlJc w:val="left"/>
      <w:pPr>
        <w:ind w:left="5453" w:hanging="360"/>
      </w:pPr>
      <w:rPr>
        <w:rFonts w:hint="default"/>
        <w:lang w:val="it-IT" w:eastAsia="it-IT" w:bidi="it-IT"/>
      </w:rPr>
    </w:lvl>
    <w:lvl w:ilvl="6" w:tplc="AEAC8C0A">
      <w:numFmt w:val="bullet"/>
      <w:lvlText w:val="•"/>
      <w:lvlJc w:val="left"/>
      <w:pPr>
        <w:ind w:left="6355" w:hanging="360"/>
      </w:pPr>
      <w:rPr>
        <w:rFonts w:hint="default"/>
        <w:lang w:val="it-IT" w:eastAsia="it-IT" w:bidi="it-IT"/>
      </w:rPr>
    </w:lvl>
    <w:lvl w:ilvl="7" w:tplc="FC9CA434">
      <w:numFmt w:val="bullet"/>
      <w:lvlText w:val="•"/>
      <w:lvlJc w:val="left"/>
      <w:pPr>
        <w:ind w:left="7258" w:hanging="360"/>
      </w:pPr>
      <w:rPr>
        <w:rFonts w:hint="default"/>
        <w:lang w:val="it-IT" w:eastAsia="it-IT" w:bidi="it-IT"/>
      </w:rPr>
    </w:lvl>
    <w:lvl w:ilvl="8" w:tplc="FB6C108E">
      <w:numFmt w:val="bullet"/>
      <w:lvlText w:val="•"/>
      <w:lvlJc w:val="left"/>
      <w:pPr>
        <w:ind w:left="8161" w:hanging="360"/>
      </w:pPr>
      <w:rPr>
        <w:rFonts w:hint="default"/>
        <w:lang w:val="it-IT" w:eastAsia="it-IT" w:bidi="it-IT"/>
      </w:rPr>
    </w:lvl>
  </w:abstractNum>
  <w:abstractNum w:abstractNumId="5">
    <w:nsid w:val="453F4896"/>
    <w:multiLevelType w:val="multilevel"/>
    <w:tmpl w:val="D6AAD022"/>
    <w:lvl w:ilvl="0">
      <w:start w:val="1"/>
      <w:numFmt w:val="decimal"/>
      <w:lvlText w:val="%1."/>
      <w:lvlJc w:val="left"/>
      <w:pPr>
        <w:ind w:left="933" w:hanging="708"/>
      </w:pPr>
      <w:rPr>
        <w:rFonts w:ascii="Verdana" w:eastAsia="Verdana" w:hAnsi="Verdana" w:cs="Verdana"/>
        <w:sz w:val="20"/>
        <w:szCs w:val="20"/>
      </w:rPr>
    </w:lvl>
    <w:lvl w:ilvl="1">
      <w:start w:val="1"/>
      <w:numFmt w:val="bullet"/>
      <w:lvlText w:val="•"/>
      <w:lvlJc w:val="left"/>
      <w:pPr>
        <w:ind w:left="1842" w:hanging="708"/>
      </w:pPr>
    </w:lvl>
    <w:lvl w:ilvl="2">
      <w:start w:val="1"/>
      <w:numFmt w:val="bullet"/>
      <w:lvlText w:val="•"/>
      <w:lvlJc w:val="left"/>
      <w:pPr>
        <w:ind w:left="2745" w:hanging="708"/>
      </w:pPr>
    </w:lvl>
    <w:lvl w:ilvl="3">
      <w:start w:val="1"/>
      <w:numFmt w:val="bullet"/>
      <w:lvlText w:val="•"/>
      <w:lvlJc w:val="left"/>
      <w:pPr>
        <w:ind w:left="3647" w:hanging="708"/>
      </w:pPr>
    </w:lvl>
    <w:lvl w:ilvl="4">
      <w:start w:val="1"/>
      <w:numFmt w:val="bullet"/>
      <w:lvlText w:val="•"/>
      <w:lvlJc w:val="left"/>
      <w:pPr>
        <w:ind w:left="4550" w:hanging="708"/>
      </w:pPr>
    </w:lvl>
    <w:lvl w:ilvl="5">
      <w:start w:val="1"/>
      <w:numFmt w:val="bullet"/>
      <w:lvlText w:val="•"/>
      <w:lvlJc w:val="left"/>
      <w:pPr>
        <w:ind w:left="5453" w:hanging="708"/>
      </w:pPr>
    </w:lvl>
    <w:lvl w:ilvl="6">
      <w:start w:val="1"/>
      <w:numFmt w:val="bullet"/>
      <w:lvlText w:val="•"/>
      <w:lvlJc w:val="left"/>
      <w:pPr>
        <w:ind w:left="6355" w:hanging="708"/>
      </w:pPr>
    </w:lvl>
    <w:lvl w:ilvl="7">
      <w:start w:val="1"/>
      <w:numFmt w:val="bullet"/>
      <w:lvlText w:val="•"/>
      <w:lvlJc w:val="left"/>
      <w:pPr>
        <w:ind w:left="7258" w:hanging="708"/>
      </w:pPr>
    </w:lvl>
    <w:lvl w:ilvl="8">
      <w:start w:val="1"/>
      <w:numFmt w:val="bullet"/>
      <w:lvlText w:val="•"/>
      <w:lvlJc w:val="left"/>
      <w:pPr>
        <w:ind w:left="8161" w:hanging="707"/>
      </w:pPr>
    </w:lvl>
  </w:abstractNum>
  <w:abstractNum w:abstractNumId="6">
    <w:nsid w:val="6DBA5802"/>
    <w:multiLevelType w:val="hybridMultilevel"/>
    <w:tmpl w:val="08920680"/>
    <w:lvl w:ilvl="0" w:tplc="A8E2934E">
      <w:numFmt w:val="bullet"/>
      <w:lvlText w:val="-"/>
      <w:lvlJc w:val="left"/>
      <w:pPr>
        <w:ind w:left="1293" w:hanging="360"/>
      </w:pPr>
      <w:rPr>
        <w:rFonts w:ascii="Times New Roman" w:eastAsia="Times New Roman" w:hAnsi="Times New Roman" w:cs="Times New Roman" w:hint="default"/>
        <w:spacing w:val="-2"/>
        <w:w w:val="99"/>
        <w:sz w:val="24"/>
        <w:szCs w:val="24"/>
        <w:lang w:val="it-IT" w:eastAsia="it-IT" w:bidi="it-IT"/>
      </w:rPr>
    </w:lvl>
    <w:lvl w:ilvl="1" w:tplc="04100003" w:tentative="1">
      <w:start w:val="1"/>
      <w:numFmt w:val="bullet"/>
      <w:lvlText w:val="o"/>
      <w:lvlJc w:val="left"/>
      <w:pPr>
        <w:ind w:left="2013" w:hanging="360"/>
      </w:pPr>
      <w:rPr>
        <w:rFonts w:ascii="Courier New" w:hAnsi="Courier New" w:cs="Courier New" w:hint="default"/>
      </w:rPr>
    </w:lvl>
    <w:lvl w:ilvl="2" w:tplc="04100005" w:tentative="1">
      <w:start w:val="1"/>
      <w:numFmt w:val="bullet"/>
      <w:lvlText w:val=""/>
      <w:lvlJc w:val="left"/>
      <w:pPr>
        <w:ind w:left="2733" w:hanging="360"/>
      </w:pPr>
      <w:rPr>
        <w:rFonts w:ascii="Wingdings" w:hAnsi="Wingdings" w:hint="default"/>
      </w:rPr>
    </w:lvl>
    <w:lvl w:ilvl="3" w:tplc="04100001" w:tentative="1">
      <w:start w:val="1"/>
      <w:numFmt w:val="bullet"/>
      <w:lvlText w:val=""/>
      <w:lvlJc w:val="left"/>
      <w:pPr>
        <w:ind w:left="3453" w:hanging="360"/>
      </w:pPr>
      <w:rPr>
        <w:rFonts w:ascii="Symbol" w:hAnsi="Symbol" w:hint="default"/>
      </w:rPr>
    </w:lvl>
    <w:lvl w:ilvl="4" w:tplc="04100003" w:tentative="1">
      <w:start w:val="1"/>
      <w:numFmt w:val="bullet"/>
      <w:lvlText w:val="o"/>
      <w:lvlJc w:val="left"/>
      <w:pPr>
        <w:ind w:left="4173" w:hanging="360"/>
      </w:pPr>
      <w:rPr>
        <w:rFonts w:ascii="Courier New" w:hAnsi="Courier New" w:cs="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cs="Courier New" w:hint="default"/>
      </w:rPr>
    </w:lvl>
    <w:lvl w:ilvl="8" w:tplc="04100005" w:tentative="1">
      <w:start w:val="1"/>
      <w:numFmt w:val="bullet"/>
      <w:lvlText w:val=""/>
      <w:lvlJc w:val="left"/>
      <w:pPr>
        <w:ind w:left="7053" w:hanging="360"/>
      </w:pPr>
      <w:rPr>
        <w:rFonts w:ascii="Wingdings" w:hAnsi="Wingdings" w:hint="default"/>
      </w:rPr>
    </w:lvl>
  </w:abstractNum>
  <w:abstractNum w:abstractNumId="7">
    <w:nsid w:val="70C90E64"/>
    <w:multiLevelType w:val="hybridMultilevel"/>
    <w:tmpl w:val="A08470D4"/>
    <w:lvl w:ilvl="0" w:tplc="EB7213A4">
      <w:numFmt w:val="bullet"/>
      <w:lvlText w:val="●"/>
      <w:lvlJc w:val="left"/>
      <w:pPr>
        <w:ind w:left="933" w:hanging="360"/>
      </w:pPr>
      <w:rPr>
        <w:rFonts w:ascii="Times New Roman" w:eastAsia="Times New Roman" w:hAnsi="Times New Roman" w:cs="Times New Roman" w:hint="default"/>
        <w:w w:val="99"/>
        <w:sz w:val="20"/>
        <w:szCs w:val="20"/>
        <w:lang w:val="it-IT" w:eastAsia="it-IT" w:bidi="it-IT"/>
      </w:rPr>
    </w:lvl>
    <w:lvl w:ilvl="1" w:tplc="E2BCE566">
      <w:numFmt w:val="bullet"/>
      <w:lvlText w:val="•"/>
      <w:lvlJc w:val="left"/>
      <w:pPr>
        <w:ind w:left="1842" w:hanging="360"/>
      </w:pPr>
      <w:rPr>
        <w:rFonts w:hint="default"/>
        <w:lang w:val="it-IT" w:eastAsia="it-IT" w:bidi="it-IT"/>
      </w:rPr>
    </w:lvl>
    <w:lvl w:ilvl="2" w:tplc="3A2633FE">
      <w:numFmt w:val="bullet"/>
      <w:lvlText w:val="•"/>
      <w:lvlJc w:val="left"/>
      <w:pPr>
        <w:ind w:left="2745" w:hanging="360"/>
      </w:pPr>
      <w:rPr>
        <w:rFonts w:hint="default"/>
        <w:lang w:val="it-IT" w:eastAsia="it-IT" w:bidi="it-IT"/>
      </w:rPr>
    </w:lvl>
    <w:lvl w:ilvl="3" w:tplc="F7A66224">
      <w:numFmt w:val="bullet"/>
      <w:lvlText w:val="•"/>
      <w:lvlJc w:val="left"/>
      <w:pPr>
        <w:ind w:left="3647" w:hanging="360"/>
      </w:pPr>
      <w:rPr>
        <w:rFonts w:hint="default"/>
        <w:lang w:val="it-IT" w:eastAsia="it-IT" w:bidi="it-IT"/>
      </w:rPr>
    </w:lvl>
    <w:lvl w:ilvl="4" w:tplc="64D80F0E">
      <w:numFmt w:val="bullet"/>
      <w:lvlText w:val="•"/>
      <w:lvlJc w:val="left"/>
      <w:pPr>
        <w:ind w:left="4550" w:hanging="360"/>
      </w:pPr>
      <w:rPr>
        <w:rFonts w:hint="default"/>
        <w:lang w:val="it-IT" w:eastAsia="it-IT" w:bidi="it-IT"/>
      </w:rPr>
    </w:lvl>
    <w:lvl w:ilvl="5" w:tplc="F7DC37DA">
      <w:numFmt w:val="bullet"/>
      <w:lvlText w:val="•"/>
      <w:lvlJc w:val="left"/>
      <w:pPr>
        <w:ind w:left="5453" w:hanging="360"/>
      </w:pPr>
      <w:rPr>
        <w:rFonts w:hint="default"/>
        <w:lang w:val="it-IT" w:eastAsia="it-IT" w:bidi="it-IT"/>
      </w:rPr>
    </w:lvl>
    <w:lvl w:ilvl="6" w:tplc="EF9A90FE">
      <w:numFmt w:val="bullet"/>
      <w:lvlText w:val="•"/>
      <w:lvlJc w:val="left"/>
      <w:pPr>
        <w:ind w:left="6355" w:hanging="360"/>
      </w:pPr>
      <w:rPr>
        <w:rFonts w:hint="default"/>
        <w:lang w:val="it-IT" w:eastAsia="it-IT" w:bidi="it-IT"/>
      </w:rPr>
    </w:lvl>
    <w:lvl w:ilvl="7" w:tplc="C21C42CA">
      <w:numFmt w:val="bullet"/>
      <w:lvlText w:val="•"/>
      <w:lvlJc w:val="left"/>
      <w:pPr>
        <w:ind w:left="7258" w:hanging="360"/>
      </w:pPr>
      <w:rPr>
        <w:rFonts w:hint="default"/>
        <w:lang w:val="it-IT" w:eastAsia="it-IT" w:bidi="it-IT"/>
      </w:rPr>
    </w:lvl>
    <w:lvl w:ilvl="8" w:tplc="8E06EB04">
      <w:numFmt w:val="bullet"/>
      <w:lvlText w:val="•"/>
      <w:lvlJc w:val="left"/>
      <w:pPr>
        <w:ind w:left="8161" w:hanging="360"/>
      </w:pPr>
      <w:rPr>
        <w:rFonts w:hint="default"/>
        <w:lang w:val="it-IT" w:eastAsia="it-IT" w:bidi="it-IT"/>
      </w:rPr>
    </w:lvl>
  </w:abstractNum>
  <w:abstractNum w:abstractNumId="8">
    <w:nsid w:val="741E7A9B"/>
    <w:multiLevelType w:val="multilevel"/>
    <w:tmpl w:val="C89EE116"/>
    <w:lvl w:ilvl="0">
      <w:start w:val="1"/>
      <w:numFmt w:val="upperLetter"/>
      <w:lvlText w:val="%1)"/>
      <w:lvlJc w:val="left"/>
      <w:pPr>
        <w:ind w:left="1039" w:hanging="329"/>
      </w:pPr>
      <w:rPr>
        <w:rFonts w:ascii="Verdana" w:eastAsia="Verdana" w:hAnsi="Verdana" w:cs="Verdana"/>
        <w:sz w:val="20"/>
        <w:szCs w:val="20"/>
      </w:rPr>
    </w:lvl>
    <w:lvl w:ilvl="1">
      <w:start w:val="1"/>
      <w:numFmt w:val="bullet"/>
      <w:lvlText w:val="•"/>
      <w:lvlJc w:val="left"/>
      <w:pPr>
        <w:ind w:left="1357" w:hanging="329"/>
      </w:pPr>
    </w:lvl>
    <w:lvl w:ilvl="2">
      <w:start w:val="1"/>
      <w:numFmt w:val="bullet"/>
      <w:lvlText w:val="•"/>
      <w:lvlJc w:val="left"/>
      <w:pPr>
        <w:ind w:left="2328" w:hanging="329"/>
      </w:pPr>
    </w:lvl>
    <w:lvl w:ilvl="3">
      <w:start w:val="1"/>
      <w:numFmt w:val="bullet"/>
      <w:lvlText w:val="•"/>
      <w:lvlJc w:val="left"/>
      <w:pPr>
        <w:ind w:left="3300" w:hanging="329"/>
      </w:pPr>
    </w:lvl>
    <w:lvl w:ilvl="4">
      <w:start w:val="1"/>
      <w:numFmt w:val="bullet"/>
      <w:lvlText w:val="•"/>
      <w:lvlJc w:val="left"/>
      <w:pPr>
        <w:ind w:left="4272" w:hanging="329"/>
      </w:pPr>
    </w:lvl>
    <w:lvl w:ilvl="5">
      <w:start w:val="1"/>
      <w:numFmt w:val="bullet"/>
      <w:lvlText w:val="•"/>
      <w:lvlJc w:val="left"/>
      <w:pPr>
        <w:ind w:left="5244" w:hanging="329"/>
      </w:pPr>
    </w:lvl>
    <w:lvl w:ilvl="6">
      <w:start w:val="1"/>
      <w:numFmt w:val="bullet"/>
      <w:lvlText w:val="•"/>
      <w:lvlJc w:val="left"/>
      <w:pPr>
        <w:ind w:left="6216" w:hanging="329"/>
      </w:pPr>
    </w:lvl>
    <w:lvl w:ilvl="7">
      <w:start w:val="1"/>
      <w:numFmt w:val="bullet"/>
      <w:lvlText w:val="•"/>
      <w:lvlJc w:val="left"/>
      <w:pPr>
        <w:ind w:left="7187" w:hanging="328"/>
      </w:pPr>
    </w:lvl>
    <w:lvl w:ilvl="8">
      <w:start w:val="1"/>
      <w:numFmt w:val="bullet"/>
      <w:lvlText w:val="•"/>
      <w:lvlJc w:val="left"/>
      <w:pPr>
        <w:ind w:left="8159" w:hanging="329"/>
      </w:pPr>
    </w:lvl>
  </w:abstractNum>
  <w:num w:numId="1">
    <w:abstractNumId w:val="3"/>
  </w:num>
  <w:num w:numId="2">
    <w:abstractNumId w:val="8"/>
  </w:num>
  <w:num w:numId="3">
    <w:abstractNumId w:val="5"/>
  </w:num>
  <w:num w:numId="4">
    <w:abstractNumId w:val="0"/>
  </w:num>
  <w:num w:numId="5">
    <w:abstractNumId w:val="7"/>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94889"/>
    <w:rsid w:val="00021E9E"/>
    <w:rsid w:val="00254E2B"/>
    <w:rsid w:val="00332EB8"/>
    <w:rsid w:val="00365479"/>
    <w:rsid w:val="003804BF"/>
    <w:rsid w:val="003D08AB"/>
    <w:rsid w:val="00461749"/>
    <w:rsid w:val="004910A5"/>
    <w:rsid w:val="004B5B7C"/>
    <w:rsid w:val="004E42ED"/>
    <w:rsid w:val="004F35AC"/>
    <w:rsid w:val="004F5661"/>
    <w:rsid w:val="00695371"/>
    <w:rsid w:val="006F09F4"/>
    <w:rsid w:val="007D54B2"/>
    <w:rsid w:val="007F6DED"/>
    <w:rsid w:val="00827FB4"/>
    <w:rsid w:val="008347D3"/>
    <w:rsid w:val="00911452"/>
    <w:rsid w:val="009510DA"/>
    <w:rsid w:val="009A2CF1"/>
    <w:rsid w:val="00AA4FC1"/>
    <w:rsid w:val="00AB4CE6"/>
    <w:rsid w:val="00AC0EE0"/>
    <w:rsid w:val="00B16236"/>
    <w:rsid w:val="00B9179F"/>
    <w:rsid w:val="00BC74A8"/>
    <w:rsid w:val="00C22B06"/>
    <w:rsid w:val="00C94889"/>
    <w:rsid w:val="00D32B7C"/>
    <w:rsid w:val="00E914FB"/>
    <w:rsid w:val="00F61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5AC"/>
  </w:style>
  <w:style w:type="paragraph" w:styleId="Titolo2">
    <w:name w:val="heading 2"/>
    <w:basedOn w:val="Normale1"/>
    <w:next w:val="Normale1"/>
    <w:link w:val="Titolo2Carattere"/>
    <w:rsid w:val="00C94889"/>
    <w:pPr>
      <w:ind w:left="1355" w:hanging="422"/>
      <w:outlineLvl w:val="1"/>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94889"/>
    <w:rPr>
      <w:rFonts w:ascii="Verdana" w:eastAsia="Verdana" w:hAnsi="Verdana" w:cs="Verdana"/>
      <w:b/>
      <w:sz w:val="20"/>
      <w:szCs w:val="20"/>
    </w:rPr>
  </w:style>
  <w:style w:type="paragraph" w:customStyle="1" w:styleId="Normale1">
    <w:name w:val="Normale1"/>
    <w:rsid w:val="00C94889"/>
    <w:pPr>
      <w:widowControl w:val="0"/>
      <w:spacing w:after="0" w:line="240" w:lineRule="auto"/>
    </w:pPr>
    <w:rPr>
      <w:rFonts w:ascii="Verdana" w:eastAsia="Verdana" w:hAnsi="Verdana" w:cs="Verdana"/>
    </w:rPr>
  </w:style>
  <w:style w:type="paragraph" w:styleId="Testofumetto">
    <w:name w:val="Balloon Text"/>
    <w:basedOn w:val="Normale"/>
    <w:link w:val="TestofumettoCarattere"/>
    <w:uiPriority w:val="99"/>
    <w:semiHidden/>
    <w:unhideWhenUsed/>
    <w:rsid w:val="00C948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889"/>
    <w:rPr>
      <w:rFonts w:ascii="Tahoma" w:hAnsi="Tahoma" w:cs="Tahoma"/>
      <w:sz w:val="16"/>
      <w:szCs w:val="16"/>
    </w:rPr>
  </w:style>
  <w:style w:type="paragraph" w:styleId="Paragrafoelenco">
    <w:name w:val="List Paragraph"/>
    <w:basedOn w:val="Normale"/>
    <w:uiPriority w:val="1"/>
    <w:qFormat/>
    <w:rsid w:val="00695371"/>
    <w:pPr>
      <w:widowControl w:val="0"/>
      <w:autoSpaceDE w:val="0"/>
      <w:autoSpaceDN w:val="0"/>
      <w:spacing w:after="0" w:line="240" w:lineRule="auto"/>
      <w:ind w:left="933" w:hanging="360"/>
    </w:pPr>
    <w:rPr>
      <w:rFonts w:ascii="Verdana" w:eastAsia="Verdana" w:hAnsi="Verdana" w:cs="Verdana"/>
      <w:lang w:bidi="it-IT"/>
    </w:rPr>
  </w:style>
  <w:style w:type="paragraph" w:styleId="Corpotesto">
    <w:name w:val="Body Text"/>
    <w:basedOn w:val="Normale"/>
    <w:link w:val="CorpotestoCarattere"/>
    <w:uiPriority w:val="1"/>
    <w:qFormat/>
    <w:rsid w:val="00F61C8A"/>
    <w:pPr>
      <w:widowControl w:val="0"/>
      <w:autoSpaceDE w:val="0"/>
      <w:autoSpaceDN w:val="0"/>
      <w:spacing w:after="0" w:line="240" w:lineRule="auto"/>
    </w:pPr>
    <w:rPr>
      <w:rFonts w:ascii="Verdana" w:eastAsia="Verdana" w:hAnsi="Verdana" w:cs="Verdana"/>
      <w:sz w:val="20"/>
      <w:szCs w:val="20"/>
      <w:lang w:bidi="it-IT"/>
    </w:rPr>
  </w:style>
  <w:style w:type="character" w:customStyle="1" w:styleId="CorpotestoCarattere">
    <w:name w:val="Corpo testo Carattere"/>
    <w:basedOn w:val="Carpredefinitoparagrafo"/>
    <w:link w:val="Corpotesto"/>
    <w:uiPriority w:val="1"/>
    <w:rsid w:val="00F61C8A"/>
    <w:rPr>
      <w:rFonts w:ascii="Verdana" w:eastAsia="Verdana" w:hAnsi="Verdana" w:cs="Verdana"/>
      <w:sz w:val="20"/>
      <w:szCs w:val="20"/>
      <w:lang w:bidi="it-IT"/>
    </w:rPr>
  </w:style>
  <w:style w:type="paragraph" w:styleId="Intestazione">
    <w:name w:val="header"/>
    <w:basedOn w:val="Normale"/>
    <w:link w:val="IntestazioneCarattere"/>
    <w:uiPriority w:val="99"/>
    <w:unhideWhenUsed/>
    <w:rsid w:val="00D32B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B7C"/>
  </w:style>
  <w:style w:type="paragraph" w:styleId="Pidipagina">
    <w:name w:val="footer"/>
    <w:basedOn w:val="Normale"/>
    <w:link w:val="PidipaginaCarattere"/>
    <w:uiPriority w:val="99"/>
    <w:unhideWhenUsed/>
    <w:rsid w:val="00D32B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791694"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2301</Words>
  <Characters>13120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ANSI</dc:creator>
  <cp:keywords/>
  <dc:description/>
  <cp:lastModifiedBy>Bernardo</cp:lastModifiedBy>
  <cp:revision>20</cp:revision>
  <dcterms:created xsi:type="dcterms:W3CDTF">2018-06-11T07:46:00Z</dcterms:created>
  <dcterms:modified xsi:type="dcterms:W3CDTF">2018-08-28T07:15:00Z</dcterms:modified>
</cp:coreProperties>
</file>